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2AB" w:rsidRPr="00771D7B" w:rsidRDefault="009842AB" w:rsidP="003651FC">
      <w:pPr>
        <w:rPr>
          <w:b/>
          <w:lang w:val="es-CO" w:eastAsia="en-US"/>
        </w:rPr>
      </w:pPr>
    </w:p>
    <w:tbl>
      <w:tblPr>
        <w:tblStyle w:val="Tablaconcuadrcula"/>
        <w:tblW w:w="10490" w:type="dxa"/>
        <w:tblInd w:w="-856" w:type="dxa"/>
        <w:tblLook w:val="04A0" w:firstRow="1" w:lastRow="0" w:firstColumn="1" w:lastColumn="0" w:noHBand="0" w:noVBand="1"/>
      </w:tblPr>
      <w:tblGrid>
        <w:gridCol w:w="2269"/>
        <w:gridCol w:w="2693"/>
        <w:gridCol w:w="2552"/>
        <w:gridCol w:w="2976"/>
      </w:tblGrid>
      <w:tr w:rsidR="007452BD" w:rsidRPr="007452BD" w:rsidTr="00DD1ACA">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9842AB">
            <w:pPr>
              <w:jc w:val="center"/>
              <w:rPr>
                <w:rFonts w:ascii="Arial" w:hAnsi="Arial" w:cs="Arial"/>
                <w:b/>
              </w:rPr>
            </w:pPr>
            <w:r w:rsidRPr="007452BD">
              <w:rPr>
                <w:rFonts w:ascii="Arial" w:hAnsi="Arial" w:cs="Arial"/>
                <w:b/>
              </w:rPr>
              <w:t>ASIGNATURA</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AF57D0">
            <w:pPr>
              <w:jc w:val="center"/>
              <w:rPr>
                <w:rFonts w:ascii="Arial" w:hAnsi="Arial" w:cs="Arial"/>
                <w:b/>
              </w:rPr>
            </w:pPr>
            <w:r w:rsidRPr="007452BD">
              <w:rPr>
                <w:rFonts w:ascii="Arial" w:hAnsi="Arial" w:cs="Arial"/>
                <w:b/>
              </w:rPr>
              <w:t>Catedra de Paz</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9842AB">
            <w:pPr>
              <w:jc w:val="center"/>
              <w:rPr>
                <w:rFonts w:ascii="Arial" w:hAnsi="Arial" w:cs="Arial"/>
                <w:b/>
              </w:rPr>
            </w:pPr>
            <w:r w:rsidRPr="007452BD">
              <w:rPr>
                <w:rFonts w:ascii="Arial" w:hAnsi="Arial" w:cs="Arial"/>
                <w:b/>
              </w:rPr>
              <w:t>GRADO</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740889" w:rsidP="00BA161C">
            <w:pPr>
              <w:rPr>
                <w:rFonts w:ascii="Arial" w:hAnsi="Arial" w:cs="Arial"/>
                <w:b/>
              </w:rPr>
            </w:pPr>
            <w:r>
              <w:rPr>
                <w:rFonts w:ascii="Arial" w:hAnsi="Arial" w:cs="Arial"/>
                <w:b/>
              </w:rPr>
              <w:t>SÉPTIMO</w:t>
            </w:r>
            <w:r w:rsidR="008B2C29">
              <w:rPr>
                <w:rFonts w:ascii="Arial" w:hAnsi="Arial" w:cs="Arial"/>
                <w:b/>
              </w:rPr>
              <w:t xml:space="preserve"> (</w:t>
            </w:r>
            <w:r>
              <w:rPr>
                <w:rFonts w:ascii="Arial" w:hAnsi="Arial" w:cs="Arial"/>
                <w:b/>
              </w:rPr>
              <w:t>703</w:t>
            </w:r>
            <w:r w:rsidR="009218F8" w:rsidRPr="007452BD">
              <w:rPr>
                <w:rFonts w:ascii="Arial" w:hAnsi="Arial" w:cs="Arial"/>
                <w:b/>
              </w:rPr>
              <w:t>)</w:t>
            </w:r>
          </w:p>
        </w:tc>
      </w:tr>
      <w:tr w:rsidR="007452BD" w:rsidRPr="007452BD" w:rsidTr="00DD1ACA">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9842AB">
            <w:pPr>
              <w:jc w:val="center"/>
              <w:rPr>
                <w:rFonts w:ascii="Arial" w:hAnsi="Arial" w:cs="Arial"/>
                <w:b/>
              </w:rPr>
            </w:pPr>
            <w:r w:rsidRPr="007452BD">
              <w:rPr>
                <w:rFonts w:ascii="Arial" w:hAnsi="Arial" w:cs="Arial"/>
                <w:b/>
              </w:rPr>
              <w:t>DOCENTE</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9842AB">
            <w:pPr>
              <w:jc w:val="center"/>
              <w:rPr>
                <w:rFonts w:ascii="Arial" w:hAnsi="Arial" w:cs="Arial"/>
                <w:b/>
              </w:rPr>
            </w:pPr>
            <w:r w:rsidRPr="007452BD">
              <w:rPr>
                <w:rFonts w:ascii="Arial" w:hAnsi="Arial" w:cs="Arial"/>
                <w:b/>
              </w:rPr>
              <w:t>Leonardo Padilla</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8337A2" w:rsidP="009218F8">
            <w:pPr>
              <w:jc w:val="center"/>
              <w:rPr>
                <w:rFonts w:ascii="Arial" w:hAnsi="Arial" w:cs="Arial"/>
                <w:b/>
              </w:rPr>
            </w:pPr>
            <w:r>
              <w:rPr>
                <w:rFonts w:ascii="Arial" w:hAnsi="Arial" w:cs="Arial"/>
                <w:b/>
              </w:rPr>
              <w:t>SEGUNDO</w:t>
            </w:r>
            <w:bookmarkStart w:id="0" w:name="_GoBack"/>
            <w:bookmarkEnd w:id="0"/>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B60E72" w:rsidP="009218F8">
            <w:pPr>
              <w:jc w:val="center"/>
              <w:rPr>
                <w:rFonts w:ascii="Arial" w:hAnsi="Arial" w:cs="Arial"/>
                <w:b/>
              </w:rPr>
            </w:pPr>
            <w:r w:rsidRPr="007452BD">
              <w:rPr>
                <w:rFonts w:ascii="Arial" w:hAnsi="Arial" w:cs="Arial"/>
                <w:b/>
              </w:rPr>
              <w:t>P</w:t>
            </w:r>
            <w:r w:rsidR="009218F8" w:rsidRPr="007452BD">
              <w:rPr>
                <w:rFonts w:ascii="Arial" w:hAnsi="Arial" w:cs="Arial"/>
                <w:b/>
              </w:rPr>
              <w:t>eriodo</w:t>
            </w:r>
          </w:p>
        </w:tc>
      </w:tr>
      <w:tr w:rsidR="007452BD" w:rsidRPr="007452BD" w:rsidTr="00DD1ACA">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9842AB">
            <w:pPr>
              <w:jc w:val="center"/>
              <w:rPr>
                <w:rFonts w:ascii="Arial" w:hAnsi="Arial" w:cs="Arial"/>
                <w:b/>
              </w:rPr>
            </w:pPr>
            <w:r w:rsidRPr="007452BD">
              <w:rPr>
                <w:rFonts w:ascii="Arial" w:hAnsi="Arial" w:cs="Arial"/>
                <w:b/>
              </w:rPr>
              <w:t>FECHA DE INICIO</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4E4A29" w:rsidP="004E4A29">
            <w:pPr>
              <w:jc w:val="center"/>
              <w:rPr>
                <w:rFonts w:ascii="Arial" w:hAnsi="Arial" w:cs="Arial"/>
                <w:b/>
              </w:rPr>
            </w:pPr>
            <w:r>
              <w:rPr>
                <w:rFonts w:ascii="Arial" w:hAnsi="Arial" w:cs="Arial"/>
                <w:b/>
              </w:rPr>
              <w:t>10</w:t>
            </w:r>
            <w:r w:rsidR="0086098C" w:rsidRPr="007452BD">
              <w:rPr>
                <w:rFonts w:ascii="Arial" w:hAnsi="Arial" w:cs="Arial"/>
                <w:b/>
              </w:rPr>
              <w:t xml:space="preserve"> </w:t>
            </w:r>
            <w:r w:rsidR="001A423E" w:rsidRPr="007452BD">
              <w:rPr>
                <w:rFonts w:ascii="Arial" w:hAnsi="Arial" w:cs="Arial"/>
                <w:b/>
              </w:rPr>
              <w:t>de</w:t>
            </w:r>
            <w:r w:rsidR="00740889">
              <w:rPr>
                <w:rFonts w:ascii="Arial" w:hAnsi="Arial" w:cs="Arial"/>
                <w:b/>
              </w:rPr>
              <w:t xml:space="preserve"> </w:t>
            </w:r>
            <w:r>
              <w:rPr>
                <w:rFonts w:ascii="Arial" w:hAnsi="Arial" w:cs="Arial"/>
                <w:b/>
              </w:rPr>
              <w:t>Abril</w:t>
            </w:r>
            <w:r w:rsidR="001A423E" w:rsidRPr="007452BD">
              <w:rPr>
                <w:rFonts w:ascii="Arial" w:hAnsi="Arial" w:cs="Arial"/>
                <w:b/>
              </w:rPr>
              <w:t xml:space="preserve"> </w:t>
            </w:r>
            <w:r w:rsidR="0086098C" w:rsidRPr="007452BD">
              <w:rPr>
                <w:rFonts w:ascii="Arial" w:hAnsi="Arial" w:cs="Arial"/>
                <w:b/>
              </w:rPr>
              <w:t xml:space="preserve"> </w:t>
            </w:r>
            <w:r w:rsidR="001A423E" w:rsidRPr="007452BD">
              <w:rPr>
                <w:rFonts w:ascii="Arial" w:hAnsi="Arial" w:cs="Arial"/>
                <w:b/>
              </w:rPr>
              <w:t>de 2023</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9842AB">
            <w:pPr>
              <w:jc w:val="center"/>
              <w:rPr>
                <w:rFonts w:ascii="Arial" w:hAnsi="Arial" w:cs="Arial"/>
                <w:b/>
              </w:rPr>
            </w:pPr>
            <w:r w:rsidRPr="007452BD">
              <w:rPr>
                <w:rFonts w:ascii="Arial" w:hAnsi="Arial" w:cs="Arial"/>
                <w:b/>
              </w:rPr>
              <w:t>FECHA DE TERMINACIÓN</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9842AB" w:rsidRPr="007452BD" w:rsidRDefault="004E4A29" w:rsidP="004E4A29">
            <w:pPr>
              <w:jc w:val="center"/>
              <w:rPr>
                <w:rFonts w:ascii="Arial" w:hAnsi="Arial" w:cs="Arial"/>
                <w:b/>
              </w:rPr>
            </w:pPr>
            <w:r>
              <w:rPr>
                <w:rFonts w:ascii="Arial" w:hAnsi="Arial" w:cs="Arial"/>
                <w:b/>
              </w:rPr>
              <w:t>23</w:t>
            </w:r>
            <w:r w:rsidR="00DD1ACA" w:rsidRPr="007452BD">
              <w:rPr>
                <w:rFonts w:ascii="Arial" w:hAnsi="Arial" w:cs="Arial"/>
                <w:b/>
              </w:rPr>
              <w:t xml:space="preserve"> </w:t>
            </w:r>
            <w:r w:rsidR="00740889">
              <w:rPr>
                <w:rFonts w:ascii="Arial" w:hAnsi="Arial" w:cs="Arial"/>
                <w:b/>
              </w:rPr>
              <w:t xml:space="preserve">de </w:t>
            </w:r>
            <w:r>
              <w:rPr>
                <w:rFonts w:ascii="Arial" w:hAnsi="Arial" w:cs="Arial"/>
                <w:b/>
              </w:rPr>
              <w:t>Junio</w:t>
            </w:r>
            <w:r w:rsidR="00740889">
              <w:rPr>
                <w:rFonts w:ascii="Arial" w:hAnsi="Arial" w:cs="Arial"/>
                <w:b/>
              </w:rPr>
              <w:t xml:space="preserve"> </w:t>
            </w:r>
            <w:r w:rsidR="009842AB" w:rsidRPr="007452BD">
              <w:rPr>
                <w:rFonts w:ascii="Arial" w:hAnsi="Arial" w:cs="Arial"/>
                <w:b/>
              </w:rPr>
              <w:t xml:space="preserve"> de 202</w:t>
            </w:r>
            <w:r w:rsidR="001A423E" w:rsidRPr="007452BD">
              <w:rPr>
                <w:rFonts w:ascii="Arial" w:hAnsi="Arial" w:cs="Arial"/>
                <w:b/>
              </w:rPr>
              <w:t>3</w:t>
            </w:r>
          </w:p>
        </w:tc>
      </w:tr>
      <w:tr w:rsidR="007452BD" w:rsidRPr="007452BD" w:rsidTr="004E2ADF">
        <w:tc>
          <w:tcPr>
            <w:tcW w:w="2269" w:type="dxa"/>
            <w:vMerge w:val="restart"/>
            <w:tcBorders>
              <w:top w:val="single" w:sz="4" w:space="0" w:color="auto"/>
              <w:left w:val="single" w:sz="4" w:space="0" w:color="auto"/>
              <w:bottom w:val="single" w:sz="4" w:space="0" w:color="auto"/>
              <w:right w:val="single" w:sz="4" w:space="0" w:color="auto"/>
            </w:tcBorders>
            <w:hideMark/>
          </w:tcPr>
          <w:p w:rsidR="004E2ADF" w:rsidRPr="007452BD" w:rsidRDefault="004E2ADF">
            <w:pPr>
              <w:rPr>
                <w:rFonts w:ascii="Arial" w:hAnsi="Arial" w:cs="Arial"/>
                <w:b/>
              </w:rPr>
            </w:pPr>
          </w:p>
          <w:p w:rsidR="004E2ADF" w:rsidRPr="007452BD" w:rsidRDefault="004E2ADF">
            <w:pPr>
              <w:rPr>
                <w:rFonts w:ascii="Arial" w:hAnsi="Arial" w:cs="Arial"/>
                <w:b/>
              </w:rPr>
            </w:pPr>
          </w:p>
          <w:p w:rsidR="009842AB" w:rsidRPr="007452BD" w:rsidRDefault="009842AB">
            <w:pPr>
              <w:rPr>
                <w:rFonts w:ascii="Arial" w:hAnsi="Arial" w:cs="Arial"/>
                <w:b/>
              </w:rPr>
            </w:pPr>
            <w:r w:rsidRPr="007452BD">
              <w:rPr>
                <w:rFonts w:ascii="Arial" w:hAnsi="Arial" w:cs="Arial"/>
                <w:b/>
              </w:rPr>
              <w:t>COMPETENCIA</w:t>
            </w:r>
          </w:p>
        </w:tc>
        <w:tc>
          <w:tcPr>
            <w:tcW w:w="8221" w:type="dxa"/>
            <w:gridSpan w:val="3"/>
            <w:tcBorders>
              <w:top w:val="single" w:sz="4" w:space="0" w:color="auto"/>
              <w:left w:val="single" w:sz="4" w:space="0" w:color="auto"/>
              <w:bottom w:val="single" w:sz="4" w:space="0" w:color="auto"/>
              <w:right w:val="single" w:sz="4" w:space="0" w:color="auto"/>
            </w:tcBorders>
            <w:hideMark/>
          </w:tcPr>
          <w:p w:rsidR="00AA4E9E" w:rsidRPr="007452BD" w:rsidRDefault="00CD5D96" w:rsidP="00CD4863">
            <w:pPr>
              <w:jc w:val="both"/>
              <w:rPr>
                <w:rFonts w:ascii="Arial" w:hAnsi="Arial" w:cs="Arial"/>
              </w:rPr>
            </w:pPr>
            <w:r w:rsidRPr="007452BD">
              <w:rPr>
                <w:rFonts w:ascii="Arial" w:hAnsi="Arial" w:cs="Arial"/>
                <w:b/>
              </w:rPr>
              <w:t>Competencia General:</w:t>
            </w:r>
            <w:r w:rsidRPr="007452BD">
              <w:rPr>
                <w:rFonts w:ascii="Arial" w:hAnsi="Arial" w:cs="Arial"/>
              </w:rPr>
              <w:t xml:space="preserve"> </w:t>
            </w:r>
          </w:p>
          <w:p w:rsidR="00AA4E9E" w:rsidRPr="007452BD" w:rsidRDefault="00AA4E9E" w:rsidP="00CD4863">
            <w:pPr>
              <w:jc w:val="both"/>
              <w:rPr>
                <w:rFonts w:ascii="Arial" w:hAnsi="Arial" w:cs="Arial"/>
              </w:rPr>
            </w:pPr>
          </w:p>
          <w:p w:rsidR="009842AB" w:rsidRPr="007452BD" w:rsidRDefault="00A31D13" w:rsidP="00AA4E9E">
            <w:pPr>
              <w:pStyle w:val="Prrafodelista"/>
              <w:numPr>
                <w:ilvl w:val="0"/>
                <w:numId w:val="11"/>
              </w:numPr>
              <w:jc w:val="both"/>
              <w:rPr>
                <w:rFonts w:ascii="Arial" w:hAnsi="Arial" w:cs="Arial"/>
              </w:rPr>
            </w:pPr>
            <w:r w:rsidRPr="007452BD">
              <w:rPr>
                <w:rFonts w:ascii="Arial" w:hAnsi="Arial" w:cs="Arial"/>
              </w:rPr>
              <w:t xml:space="preserve">Orientar a los estudiantes </w:t>
            </w:r>
            <w:r w:rsidR="00CD4863" w:rsidRPr="007452BD">
              <w:rPr>
                <w:rFonts w:ascii="Arial" w:hAnsi="Arial" w:cs="Arial"/>
              </w:rPr>
              <w:t xml:space="preserve">sobre </w:t>
            </w:r>
            <w:r w:rsidR="000A2FD7">
              <w:rPr>
                <w:rFonts w:ascii="Arial" w:hAnsi="Arial" w:cs="Arial"/>
              </w:rPr>
              <w:t>los problemas o consecuencias, de la contaminación para los seres vivos que habitamos la tierra</w:t>
            </w:r>
            <w:r w:rsidR="00CD4863" w:rsidRPr="007452BD">
              <w:rPr>
                <w:rFonts w:ascii="Arial" w:hAnsi="Arial" w:cs="Arial"/>
              </w:rPr>
              <w:t>.</w:t>
            </w:r>
          </w:p>
          <w:p w:rsidR="00AA4E9E" w:rsidRDefault="000A2FD7" w:rsidP="000A2FD7">
            <w:pPr>
              <w:pStyle w:val="Prrafodelista"/>
              <w:numPr>
                <w:ilvl w:val="0"/>
                <w:numId w:val="11"/>
              </w:numPr>
              <w:jc w:val="both"/>
              <w:rPr>
                <w:rFonts w:ascii="Arial" w:hAnsi="Arial" w:cs="Arial"/>
              </w:rPr>
            </w:pPr>
            <w:r>
              <w:rPr>
                <w:rFonts w:ascii="Arial" w:hAnsi="Arial" w:cs="Arial"/>
              </w:rPr>
              <w:t>Promover en los estudiantes el cuidado del medio ambiente, realizando acciones positivas</w:t>
            </w:r>
            <w:r w:rsidR="002D17EF">
              <w:rPr>
                <w:rFonts w:ascii="Arial" w:hAnsi="Arial" w:cs="Arial"/>
              </w:rPr>
              <w:t xml:space="preserve"> para mitigar el calentamiento global</w:t>
            </w:r>
            <w:r w:rsidR="00305312" w:rsidRPr="007452BD">
              <w:rPr>
                <w:rFonts w:ascii="Arial" w:hAnsi="Arial" w:cs="Arial"/>
              </w:rPr>
              <w:t>.</w:t>
            </w:r>
          </w:p>
          <w:p w:rsidR="000A2FD7" w:rsidRPr="007452BD" w:rsidRDefault="000A2FD7" w:rsidP="000A2FD7">
            <w:pPr>
              <w:pStyle w:val="Prrafodelista"/>
              <w:numPr>
                <w:ilvl w:val="0"/>
                <w:numId w:val="11"/>
              </w:numPr>
              <w:jc w:val="both"/>
              <w:rPr>
                <w:rFonts w:ascii="Arial" w:hAnsi="Arial" w:cs="Arial"/>
              </w:rPr>
            </w:pPr>
            <w:r>
              <w:rPr>
                <w:rFonts w:ascii="Arial" w:hAnsi="Arial" w:cs="Arial"/>
              </w:rPr>
              <w:t>Incentivar a la comunidad para que se una o se sume a esta lucha ambiental, que nos compete a todos los seres humanos.</w:t>
            </w:r>
          </w:p>
        </w:tc>
      </w:tr>
      <w:tr w:rsidR="007452BD" w:rsidRPr="007452BD" w:rsidTr="004E2ADF">
        <w:tc>
          <w:tcPr>
            <w:tcW w:w="0" w:type="auto"/>
            <w:vMerge/>
            <w:tcBorders>
              <w:top w:val="single" w:sz="4" w:space="0" w:color="auto"/>
              <w:left w:val="single" w:sz="4" w:space="0" w:color="auto"/>
              <w:bottom w:val="single" w:sz="4" w:space="0" w:color="auto"/>
              <w:right w:val="single" w:sz="4" w:space="0" w:color="auto"/>
            </w:tcBorders>
            <w:vAlign w:val="center"/>
            <w:hideMark/>
          </w:tcPr>
          <w:p w:rsidR="009842AB" w:rsidRPr="007452BD" w:rsidRDefault="009842AB">
            <w:pPr>
              <w:rPr>
                <w:rFonts w:ascii="Arial" w:hAnsi="Arial" w:cs="Arial"/>
                <w:b/>
                <w:lang w:eastAsia="en-US"/>
              </w:rPr>
            </w:pPr>
          </w:p>
        </w:tc>
        <w:tc>
          <w:tcPr>
            <w:tcW w:w="8221" w:type="dxa"/>
            <w:gridSpan w:val="3"/>
            <w:tcBorders>
              <w:top w:val="single" w:sz="4" w:space="0" w:color="auto"/>
              <w:left w:val="single" w:sz="4" w:space="0" w:color="auto"/>
              <w:bottom w:val="single" w:sz="4" w:space="0" w:color="auto"/>
              <w:right w:val="single" w:sz="4" w:space="0" w:color="auto"/>
            </w:tcBorders>
            <w:hideMark/>
          </w:tcPr>
          <w:p w:rsidR="00AA4E9E" w:rsidRPr="007452BD" w:rsidRDefault="009842AB" w:rsidP="000B317F">
            <w:pPr>
              <w:pStyle w:val="NormalWeb"/>
              <w:shd w:val="clear" w:color="auto" w:fill="FFFFFF"/>
              <w:spacing w:before="0" w:beforeAutospacing="0" w:after="0" w:afterAutospacing="0"/>
              <w:jc w:val="both"/>
              <w:rPr>
                <w:rFonts w:ascii="Arial" w:hAnsi="Arial" w:cs="Arial"/>
                <w:b/>
              </w:rPr>
            </w:pPr>
            <w:r w:rsidRPr="007452BD">
              <w:rPr>
                <w:rFonts w:ascii="Arial" w:hAnsi="Arial" w:cs="Arial"/>
                <w:b/>
              </w:rPr>
              <w:t xml:space="preserve">Competencia Específica: </w:t>
            </w:r>
          </w:p>
          <w:p w:rsidR="009842AB" w:rsidRPr="007452BD" w:rsidRDefault="002D17EF" w:rsidP="00AA4E9E">
            <w:pPr>
              <w:pStyle w:val="NormalWeb"/>
              <w:numPr>
                <w:ilvl w:val="0"/>
                <w:numId w:val="12"/>
              </w:numPr>
              <w:shd w:val="clear" w:color="auto" w:fill="FFFFFF"/>
              <w:spacing w:before="0" w:beforeAutospacing="0" w:after="0" w:afterAutospacing="0"/>
              <w:jc w:val="both"/>
              <w:rPr>
                <w:lang w:eastAsia="es-ES_tradnl"/>
              </w:rPr>
            </w:pPr>
            <w:r>
              <w:rPr>
                <w:rFonts w:ascii="Arial" w:hAnsi="Arial" w:cs="Arial"/>
                <w:lang w:eastAsia="es-ES_tradnl"/>
              </w:rPr>
              <w:t>Despertar en el estudiante ese amor por el cuidado del medio ambiente, dentro y fuera de la institución.</w:t>
            </w:r>
          </w:p>
          <w:p w:rsidR="00AA4E9E" w:rsidRPr="007452BD" w:rsidRDefault="00305312" w:rsidP="002D17EF">
            <w:pPr>
              <w:pStyle w:val="NormalWeb"/>
              <w:numPr>
                <w:ilvl w:val="0"/>
                <w:numId w:val="12"/>
              </w:numPr>
              <w:shd w:val="clear" w:color="auto" w:fill="FFFFFF"/>
              <w:spacing w:before="0" w:beforeAutospacing="0" w:after="0" w:afterAutospacing="0"/>
              <w:jc w:val="both"/>
              <w:rPr>
                <w:lang w:eastAsia="es-ES_tradnl"/>
              </w:rPr>
            </w:pPr>
            <w:r w:rsidRPr="007452BD">
              <w:rPr>
                <w:rFonts w:ascii="Arial" w:hAnsi="Arial" w:cs="Arial"/>
                <w:lang w:eastAsia="es-ES_tradnl"/>
              </w:rPr>
              <w:t xml:space="preserve">Conocer </w:t>
            </w:r>
            <w:r w:rsidR="002D17EF">
              <w:rPr>
                <w:rFonts w:ascii="Arial" w:hAnsi="Arial" w:cs="Arial"/>
                <w:lang w:eastAsia="es-ES_tradnl"/>
              </w:rPr>
              <w:t xml:space="preserve">cuáles son las acciones negativas que contribuyen con el calentamiento global. </w:t>
            </w:r>
          </w:p>
        </w:tc>
      </w:tr>
      <w:tr w:rsidR="007452BD" w:rsidRPr="007452BD" w:rsidTr="004E2ADF">
        <w:tc>
          <w:tcPr>
            <w:tcW w:w="2269" w:type="dxa"/>
            <w:vMerge w:val="restart"/>
            <w:tcBorders>
              <w:top w:val="single" w:sz="4" w:space="0" w:color="auto"/>
              <w:left w:val="single" w:sz="4" w:space="0" w:color="auto"/>
              <w:bottom w:val="single" w:sz="4" w:space="0" w:color="auto"/>
              <w:right w:val="single" w:sz="4" w:space="0" w:color="auto"/>
            </w:tcBorders>
          </w:tcPr>
          <w:p w:rsidR="009842AB" w:rsidRPr="007452BD" w:rsidRDefault="009842AB">
            <w:pPr>
              <w:rPr>
                <w:rFonts w:ascii="Arial" w:hAnsi="Arial" w:cs="Arial"/>
                <w:b/>
              </w:rPr>
            </w:pPr>
          </w:p>
          <w:p w:rsidR="004E2ADF" w:rsidRPr="007452BD" w:rsidRDefault="004E2ADF">
            <w:pPr>
              <w:rPr>
                <w:rFonts w:ascii="Arial" w:hAnsi="Arial" w:cs="Arial"/>
                <w:b/>
              </w:rPr>
            </w:pPr>
          </w:p>
          <w:p w:rsidR="004E2ADF" w:rsidRPr="007452BD" w:rsidRDefault="004E2ADF">
            <w:pPr>
              <w:rPr>
                <w:rFonts w:ascii="Arial" w:hAnsi="Arial" w:cs="Arial"/>
                <w:b/>
              </w:rPr>
            </w:pPr>
          </w:p>
          <w:p w:rsidR="004E2ADF" w:rsidRPr="007452BD" w:rsidRDefault="004E2ADF">
            <w:pPr>
              <w:rPr>
                <w:rFonts w:ascii="Arial" w:hAnsi="Arial" w:cs="Arial"/>
                <w:b/>
              </w:rPr>
            </w:pPr>
          </w:p>
          <w:p w:rsidR="004E2ADF" w:rsidRPr="007452BD" w:rsidRDefault="004E2ADF">
            <w:pPr>
              <w:rPr>
                <w:rFonts w:ascii="Arial" w:hAnsi="Arial" w:cs="Arial"/>
                <w:b/>
              </w:rPr>
            </w:pPr>
          </w:p>
          <w:p w:rsidR="009842AB" w:rsidRPr="007452BD" w:rsidRDefault="009842AB">
            <w:pPr>
              <w:rPr>
                <w:rFonts w:ascii="Arial" w:hAnsi="Arial" w:cs="Arial"/>
                <w:b/>
              </w:rPr>
            </w:pPr>
            <w:r w:rsidRPr="007452BD">
              <w:rPr>
                <w:rFonts w:ascii="Arial" w:hAnsi="Arial" w:cs="Arial"/>
                <w:b/>
              </w:rPr>
              <w:t>DESEMPEÑOS</w:t>
            </w:r>
          </w:p>
        </w:tc>
        <w:tc>
          <w:tcPr>
            <w:tcW w:w="2693" w:type="dxa"/>
            <w:tcBorders>
              <w:top w:val="single" w:sz="4" w:space="0" w:color="auto"/>
              <w:left w:val="single" w:sz="4" w:space="0" w:color="auto"/>
              <w:bottom w:val="single" w:sz="4" w:space="0" w:color="auto"/>
              <w:right w:val="single" w:sz="4" w:space="0" w:color="auto"/>
            </w:tcBorders>
            <w:hideMark/>
          </w:tcPr>
          <w:p w:rsidR="005F1841" w:rsidRPr="007452BD" w:rsidRDefault="009842AB">
            <w:pPr>
              <w:rPr>
                <w:rFonts w:ascii="Arial" w:hAnsi="Arial" w:cs="Arial"/>
                <w:b/>
              </w:rPr>
            </w:pPr>
            <w:r w:rsidRPr="007452BD">
              <w:rPr>
                <w:rFonts w:ascii="Arial" w:hAnsi="Arial" w:cs="Arial"/>
                <w:b/>
              </w:rPr>
              <w:t xml:space="preserve"> </w:t>
            </w:r>
          </w:p>
          <w:p w:rsidR="009842AB" w:rsidRPr="007452BD" w:rsidRDefault="009842AB">
            <w:pPr>
              <w:rPr>
                <w:rFonts w:ascii="Arial" w:hAnsi="Arial" w:cs="Arial"/>
                <w:b/>
              </w:rPr>
            </w:pPr>
            <w:r w:rsidRPr="007452BD">
              <w:rPr>
                <w:rFonts w:ascii="Arial" w:hAnsi="Arial" w:cs="Arial"/>
                <w:b/>
              </w:rPr>
              <w:t>PARA APRENDER</w:t>
            </w:r>
          </w:p>
        </w:tc>
        <w:tc>
          <w:tcPr>
            <w:tcW w:w="5528" w:type="dxa"/>
            <w:gridSpan w:val="2"/>
            <w:tcBorders>
              <w:top w:val="single" w:sz="4" w:space="0" w:color="auto"/>
              <w:left w:val="single" w:sz="4" w:space="0" w:color="auto"/>
              <w:bottom w:val="single" w:sz="4" w:space="0" w:color="auto"/>
              <w:right w:val="single" w:sz="4" w:space="0" w:color="auto"/>
            </w:tcBorders>
            <w:hideMark/>
          </w:tcPr>
          <w:p w:rsidR="00377DEA" w:rsidRPr="007452BD" w:rsidRDefault="00377DEA" w:rsidP="00377DEA">
            <w:pPr>
              <w:autoSpaceDE w:val="0"/>
              <w:autoSpaceDN w:val="0"/>
              <w:adjustRightInd w:val="0"/>
              <w:rPr>
                <w:rFonts w:ascii="Comic Sans MS" w:eastAsiaTheme="minorHAnsi" w:hAnsi="Comic Sans MS" w:cs="Comic Sans MS"/>
                <w:lang w:val="es-CO" w:eastAsia="en-US"/>
              </w:rPr>
            </w:pPr>
          </w:p>
          <w:tbl>
            <w:tblPr>
              <w:tblW w:w="0" w:type="auto"/>
              <w:tblBorders>
                <w:top w:val="nil"/>
                <w:left w:val="nil"/>
                <w:bottom w:val="nil"/>
                <w:right w:val="nil"/>
              </w:tblBorders>
              <w:tblLook w:val="0000" w:firstRow="0" w:lastRow="0" w:firstColumn="0" w:lastColumn="0" w:noHBand="0" w:noVBand="0"/>
            </w:tblPr>
            <w:tblGrid>
              <w:gridCol w:w="5312"/>
            </w:tblGrid>
            <w:tr w:rsidR="007452BD" w:rsidRPr="007452BD">
              <w:trPr>
                <w:trHeight w:val="885"/>
              </w:trPr>
              <w:tc>
                <w:tcPr>
                  <w:tcW w:w="0" w:type="auto"/>
                </w:tcPr>
                <w:p w:rsidR="008A5DEE" w:rsidRPr="008A5DEE" w:rsidRDefault="008A5DEE" w:rsidP="008A5DEE">
                  <w:pPr>
                    <w:pStyle w:val="Prrafodelista"/>
                    <w:numPr>
                      <w:ilvl w:val="0"/>
                      <w:numId w:val="1"/>
                    </w:numPr>
                    <w:autoSpaceDE w:val="0"/>
                    <w:autoSpaceDN w:val="0"/>
                    <w:adjustRightInd w:val="0"/>
                    <w:jc w:val="both"/>
                    <w:rPr>
                      <w:rFonts w:ascii="Arial" w:eastAsiaTheme="minorHAnsi" w:hAnsi="Arial" w:cs="Arial"/>
                      <w:lang w:val="es-CO" w:eastAsia="en-US"/>
                    </w:rPr>
                  </w:pPr>
                  <w:r>
                    <w:rPr>
                      <w:rFonts w:ascii="Arial" w:eastAsiaTheme="minorHAnsi" w:hAnsi="Arial" w:cs="Arial"/>
                      <w:lang w:val="es-CO" w:eastAsia="en-US"/>
                    </w:rPr>
                    <w:t>C</w:t>
                  </w:r>
                  <w:r>
                    <w:rPr>
                      <w:rFonts w:ascii="Arial" w:eastAsiaTheme="minorHAnsi" w:hAnsi="Arial" w:cs="Arial"/>
                      <w:lang w:val="es-CO" w:eastAsia="en-US"/>
                    </w:rPr>
                    <w:t>omprender</w:t>
                  </w:r>
                  <w:r>
                    <w:rPr>
                      <w:rFonts w:ascii="Arial" w:eastAsiaTheme="minorHAnsi" w:hAnsi="Arial" w:cs="Arial"/>
                      <w:lang w:val="es-CO" w:eastAsia="en-US"/>
                    </w:rPr>
                    <w:t xml:space="preserve"> el significado o concepto de la contaminación, en diferentes ámbitos</w:t>
                  </w:r>
                  <w:r w:rsidRPr="007452BD">
                    <w:rPr>
                      <w:rFonts w:ascii="Arial" w:eastAsiaTheme="minorHAnsi" w:hAnsi="Arial" w:cs="Arial"/>
                      <w:lang w:val="es-CO" w:eastAsia="en-US"/>
                    </w:rPr>
                    <w:t xml:space="preserve">. </w:t>
                  </w:r>
                </w:p>
                <w:p w:rsidR="008A5DEE" w:rsidRPr="008A5DEE" w:rsidRDefault="008A5DEE" w:rsidP="008A5DEE">
                  <w:pPr>
                    <w:pStyle w:val="Prrafodelista"/>
                    <w:numPr>
                      <w:ilvl w:val="0"/>
                      <w:numId w:val="1"/>
                    </w:numPr>
                    <w:autoSpaceDE w:val="0"/>
                    <w:autoSpaceDN w:val="0"/>
                    <w:adjustRightInd w:val="0"/>
                    <w:jc w:val="both"/>
                    <w:rPr>
                      <w:rFonts w:ascii="Arial" w:eastAsiaTheme="minorHAnsi" w:hAnsi="Arial" w:cs="Arial"/>
                      <w:lang w:val="es-CO" w:eastAsia="en-US"/>
                    </w:rPr>
                  </w:pPr>
                  <w:r>
                    <w:rPr>
                      <w:rFonts w:ascii="Arial" w:eastAsiaTheme="minorHAnsi" w:hAnsi="Arial" w:cs="Arial"/>
                      <w:lang w:val="es-CO" w:eastAsia="en-US"/>
                    </w:rPr>
                    <w:t>Conocer los residuos sólidos, sustancias liquidas y acciones que generan la contaminación.</w:t>
                  </w:r>
                </w:p>
                <w:p w:rsidR="00377DEA" w:rsidRPr="007452BD" w:rsidRDefault="004E4D80" w:rsidP="002F18D6">
                  <w:pPr>
                    <w:pStyle w:val="Prrafodelista"/>
                    <w:numPr>
                      <w:ilvl w:val="0"/>
                      <w:numId w:val="1"/>
                    </w:numPr>
                    <w:autoSpaceDE w:val="0"/>
                    <w:autoSpaceDN w:val="0"/>
                    <w:adjustRightInd w:val="0"/>
                    <w:jc w:val="both"/>
                    <w:rPr>
                      <w:rFonts w:ascii="Arial" w:eastAsiaTheme="minorHAnsi" w:hAnsi="Arial" w:cs="Arial"/>
                      <w:lang w:val="es-CO" w:eastAsia="en-US"/>
                    </w:rPr>
                  </w:pPr>
                  <w:r>
                    <w:rPr>
                      <w:rFonts w:ascii="Arial" w:eastAsiaTheme="minorHAnsi" w:hAnsi="Arial" w:cs="Arial"/>
                      <w:lang w:val="es-CO" w:eastAsia="en-US"/>
                    </w:rPr>
                    <w:t>P</w:t>
                  </w:r>
                  <w:r w:rsidR="008A5DEE">
                    <w:rPr>
                      <w:rFonts w:ascii="Arial" w:eastAsiaTheme="minorHAnsi" w:hAnsi="Arial" w:cs="Arial"/>
                      <w:lang w:val="es-CO" w:eastAsia="en-US"/>
                    </w:rPr>
                    <w:t>r</w:t>
                  </w:r>
                  <w:r>
                    <w:rPr>
                      <w:rFonts w:ascii="Arial" w:eastAsiaTheme="minorHAnsi" w:hAnsi="Arial" w:cs="Arial"/>
                      <w:lang w:val="es-CO" w:eastAsia="en-US"/>
                    </w:rPr>
                    <w:t xml:space="preserve">omover acciones con tribuyan con el medio ambiente y contrarresten en calentamiento global.  </w:t>
                  </w:r>
                </w:p>
                <w:p w:rsidR="00377DEA" w:rsidRPr="007452BD" w:rsidRDefault="00377DEA" w:rsidP="002F18D6">
                  <w:pPr>
                    <w:pStyle w:val="Prrafodelista"/>
                    <w:numPr>
                      <w:ilvl w:val="0"/>
                      <w:numId w:val="1"/>
                    </w:numPr>
                    <w:autoSpaceDE w:val="0"/>
                    <w:autoSpaceDN w:val="0"/>
                    <w:adjustRightInd w:val="0"/>
                    <w:jc w:val="both"/>
                    <w:rPr>
                      <w:rFonts w:ascii="Arial" w:eastAsiaTheme="minorHAnsi" w:hAnsi="Arial" w:cs="Arial"/>
                      <w:lang w:val="es-CO" w:eastAsia="en-US"/>
                    </w:rPr>
                  </w:pPr>
                  <w:r w:rsidRPr="007452BD">
                    <w:rPr>
                      <w:rFonts w:ascii="Arial" w:eastAsiaTheme="minorHAnsi" w:hAnsi="Arial" w:cs="Arial"/>
                      <w:lang w:val="es-CO" w:eastAsia="en-US"/>
                    </w:rPr>
                    <w:t>Participa</w:t>
                  </w:r>
                  <w:r w:rsidR="008A5DEE">
                    <w:rPr>
                      <w:rFonts w:ascii="Arial" w:eastAsiaTheme="minorHAnsi" w:hAnsi="Arial" w:cs="Arial"/>
                      <w:lang w:val="es-CO" w:eastAsia="en-US"/>
                    </w:rPr>
                    <w:t>r</w:t>
                  </w:r>
                  <w:r w:rsidRPr="007452BD">
                    <w:rPr>
                      <w:rFonts w:ascii="Arial" w:eastAsiaTheme="minorHAnsi" w:hAnsi="Arial" w:cs="Arial"/>
                      <w:lang w:val="es-CO" w:eastAsia="en-US"/>
                    </w:rPr>
                    <w:t xml:space="preserve"> activament</w:t>
                  </w:r>
                  <w:r w:rsidR="008A5DEE">
                    <w:rPr>
                      <w:rFonts w:ascii="Arial" w:eastAsiaTheme="minorHAnsi" w:hAnsi="Arial" w:cs="Arial"/>
                      <w:lang w:val="es-CO" w:eastAsia="en-US"/>
                    </w:rPr>
                    <w:t>e en las actividades escolares (ambientales)</w:t>
                  </w:r>
                </w:p>
                <w:p w:rsidR="00377DEA" w:rsidRPr="007452BD" w:rsidRDefault="00377DEA" w:rsidP="00377DEA">
                  <w:pPr>
                    <w:autoSpaceDE w:val="0"/>
                    <w:autoSpaceDN w:val="0"/>
                    <w:adjustRightInd w:val="0"/>
                    <w:rPr>
                      <w:rFonts w:ascii="Comic Sans MS" w:eastAsiaTheme="minorHAnsi" w:hAnsi="Comic Sans MS" w:cs="Comic Sans MS"/>
                      <w:sz w:val="22"/>
                      <w:szCs w:val="22"/>
                      <w:lang w:val="es-CO" w:eastAsia="en-US"/>
                    </w:rPr>
                  </w:pPr>
                </w:p>
              </w:tc>
            </w:tr>
          </w:tbl>
          <w:p w:rsidR="009842AB" w:rsidRPr="007452BD" w:rsidRDefault="009842AB" w:rsidP="007B7E61">
            <w:pPr>
              <w:jc w:val="both"/>
              <w:rPr>
                <w:rFonts w:ascii="Arial" w:hAnsi="Arial" w:cs="Arial"/>
              </w:rPr>
            </w:pPr>
          </w:p>
        </w:tc>
      </w:tr>
      <w:tr w:rsidR="007452BD" w:rsidRPr="007452BD" w:rsidTr="004E2ADF">
        <w:tc>
          <w:tcPr>
            <w:tcW w:w="0" w:type="auto"/>
            <w:vMerge/>
            <w:tcBorders>
              <w:top w:val="single" w:sz="4" w:space="0" w:color="auto"/>
              <w:left w:val="single" w:sz="4" w:space="0" w:color="auto"/>
              <w:bottom w:val="single" w:sz="4" w:space="0" w:color="auto"/>
              <w:right w:val="single" w:sz="4" w:space="0" w:color="auto"/>
            </w:tcBorders>
            <w:vAlign w:val="center"/>
            <w:hideMark/>
          </w:tcPr>
          <w:p w:rsidR="009842AB" w:rsidRPr="007452BD" w:rsidRDefault="009842AB">
            <w:pPr>
              <w:rPr>
                <w:rFonts w:ascii="Arial" w:hAnsi="Arial" w:cs="Arial"/>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9842AB" w:rsidRPr="007452BD" w:rsidRDefault="009842AB">
            <w:pPr>
              <w:rPr>
                <w:rFonts w:ascii="Arial" w:hAnsi="Arial" w:cs="Arial"/>
                <w:b/>
              </w:rPr>
            </w:pPr>
            <w:r w:rsidRPr="007452BD">
              <w:rPr>
                <w:rFonts w:ascii="Arial" w:hAnsi="Arial" w:cs="Arial"/>
                <w:b/>
              </w:rPr>
              <w:t xml:space="preserve"> PARA HACER </w:t>
            </w:r>
          </w:p>
        </w:tc>
        <w:tc>
          <w:tcPr>
            <w:tcW w:w="5528" w:type="dxa"/>
            <w:gridSpan w:val="2"/>
            <w:tcBorders>
              <w:top w:val="single" w:sz="4" w:space="0" w:color="auto"/>
              <w:left w:val="single" w:sz="4" w:space="0" w:color="auto"/>
              <w:bottom w:val="single" w:sz="4" w:space="0" w:color="auto"/>
              <w:right w:val="single" w:sz="4" w:space="0" w:color="auto"/>
            </w:tcBorders>
            <w:hideMark/>
          </w:tcPr>
          <w:p w:rsidR="009842AB" w:rsidRPr="007452BD" w:rsidRDefault="00DB4E32" w:rsidP="00417203">
            <w:pPr>
              <w:jc w:val="both"/>
              <w:rPr>
                <w:rFonts w:ascii="Arial" w:hAnsi="Arial" w:cs="Arial"/>
              </w:rPr>
            </w:pPr>
            <w:r w:rsidRPr="007452BD">
              <w:rPr>
                <w:rFonts w:ascii="Arial" w:eastAsia="Calibri" w:hAnsi="Arial" w:cs="Arial"/>
                <w:lang w:val="es-CO" w:eastAsia="en-US"/>
              </w:rPr>
              <w:t>Conocer</w:t>
            </w:r>
            <w:r w:rsidR="00417203" w:rsidRPr="007452BD">
              <w:rPr>
                <w:rFonts w:ascii="Arial" w:eastAsia="Calibri" w:hAnsi="Arial" w:cs="Arial"/>
                <w:lang w:val="es-CO" w:eastAsia="en-US"/>
              </w:rPr>
              <w:t xml:space="preserve"> cada uno de los artículos establecidos por la constitución política, </w:t>
            </w:r>
            <w:r w:rsidR="00895ADA" w:rsidRPr="007452BD">
              <w:rPr>
                <w:rFonts w:ascii="Arial" w:eastAsia="Calibri" w:hAnsi="Arial" w:cs="Arial"/>
                <w:lang w:val="es-CO" w:eastAsia="en-US"/>
              </w:rPr>
              <w:t xml:space="preserve">que les sirva </w:t>
            </w:r>
            <w:r w:rsidR="00417203" w:rsidRPr="007452BD">
              <w:rPr>
                <w:rFonts w:ascii="Arial" w:eastAsia="Calibri" w:hAnsi="Arial" w:cs="Arial"/>
                <w:lang w:val="es-CO" w:eastAsia="en-US"/>
              </w:rPr>
              <w:t>como base del conocimiento para la defensa de</w:t>
            </w:r>
            <w:r w:rsidR="00895ADA" w:rsidRPr="007452BD">
              <w:rPr>
                <w:rFonts w:ascii="Arial" w:eastAsia="Calibri" w:hAnsi="Arial" w:cs="Arial"/>
                <w:lang w:val="es-CO" w:eastAsia="en-US"/>
              </w:rPr>
              <w:t xml:space="preserve"> sus</w:t>
            </w:r>
            <w:r w:rsidR="00417203" w:rsidRPr="007452BD">
              <w:rPr>
                <w:rFonts w:ascii="Arial" w:eastAsia="Calibri" w:hAnsi="Arial" w:cs="Arial"/>
                <w:lang w:val="es-CO" w:eastAsia="en-US"/>
              </w:rPr>
              <w:t xml:space="preserve"> derechos y deberes</w:t>
            </w:r>
            <w:r w:rsidR="00895ADA" w:rsidRPr="007452BD">
              <w:rPr>
                <w:rFonts w:ascii="Arial" w:eastAsia="Calibri" w:hAnsi="Arial" w:cs="Arial"/>
                <w:lang w:val="es-CO" w:eastAsia="en-US"/>
              </w:rPr>
              <w:t>, ante cualquier situación como ciudadano.</w:t>
            </w:r>
          </w:p>
        </w:tc>
      </w:tr>
      <w:tr w:rsidR="007452BD" w:rsidRPr="007452BD" w:rsidTr="004E2ADF">
        <w:tc>
          <w:tcPr>
            <w:tcW w:w="0" w:type="auto"/>
            <w:vMerge/>
            <w:tcBorders>
              <w:top w:val="single" w:sz="4" w:space="0" w:color="auto"/>
              <w:left w:val="single" w:sz="4" w:space="0" w:color="auto"/>
              <w:bottom w:val="single" w:sz="4" w:space="0" w:color="auto"/>
              <w:right w:val="single" w:sz="4" w:space="0" w:color="auto"/>
            </w:tcBorders>
            <w:vAlign w:val="center"/>
            <w:hideMark/>
          </w:tcPr>
          <w:p w:rsidR="009842AB" w:rsidRPr="007452BD" w:rsidRDefault="009842AB">
            <w:pPr>
              <w:rPr>
                <w:rFonts w:ascii="Arial" w:hAnsi="Arial" w:cs="Arial"/>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5F1841" w:rsidRPr="007452BD" w:rsidRDefault="005F1841">
            <w:pPr>
              <w:rPr>
                <w:rFonts w:ascii="Arial" w:hAnsi="Arial" w:cs="Arial"/>
                <w:b/>
              </w:rPr>
            </w:pPr>
          </w:p>
          <w:p w:rsidR="005F1841" w:rsidRPr="007452BD" w:rsidRDefault="009842AB">
            <w:pPr>
              <w:rPr>
                <w:rFonts w:ascii="Arial" w:hAnsi="Arial" w:cs="Arial"/>
                <w:b/>
              </w:rPr>
            </w:pPr>
            <w:r w:rsidRPr="007452BD">
              <w:rPr>
                <w:rFonts w:ascii="Arial" w:hAnsi="Arial" w:cs="Arial"/>
                <w:b/>
              </w:rPr>
              <w:t>PARA SER</w:t>
            </w:r>
          </w:p>
        </w:tc>
        <w:tc>
          <w:tcPr>
            <w:tcW w:w="5528" w:type="dxa"/>
            <w:gridSpan w:val="2"/>
            <w:tcBorders>
              <w:top w:val="single" w:sz="4" w:space="0" w:color="auto"/>
              <w:left w:val="single" w:sz="4" w:space="0" w:color="auto"/>
              <w:bottom w:val="single" w:sz="4" w:space="0" w:color="auto"/>
              <w:right w:val="single" w:sz="4" w:space="0" w:color="auto"/>
            </w:tcBorders>
            <w:hideMark/>
          </w:tcPr>
          <w:p w:rsidR="009842AB" w:rsidRPr="007452BD" w:rsidRDefault="00DB4E32" w:rsidP="00A769DB">
            <w:pPr>
              <w:rPr>
                <w:rFonts w:ascii="Arial" w:hAnsi="Arial" w:cs="Arial"/>
              </w:rPr>
            </w:pPr>
            <w:r w:rsidRPr="007452BD">
              <w:rPr>
                <w:rFonts w:ascii="Arial" w:eastAsia="Calibri" w:hAnsi="Arial" w:cs="Arial"/>
                <w:lang w:val="es-CO" w:eastAsia="en-US"/>
              </w:rPr>
              <w:t xml:space="preserve">Adquirir </w:t>
            </w:r>
            <w:r w:rsidR="009441AF" w:rsidRPr="007452BD">
              <w:rPr>
                <w:rFonts w:ascii="Arial" w:eastAsia="Calibri" w:hAnsi="Arial" w:cs="Arial"/>
                <w:lang w:val="es-CO" w:eastAsia="en-US"/>
              </w:rPr>
              <w:t>conoci</w:t>
            </w:r>
            <w:r w:rsidR="00A769DB" w:rsidRPr="007452BD">
              <w:rPr>
                <w:rFonts w:ascii="Arial" w:eastAsia="Calibri" w:hAnsi="Arial" w:cs="Arial"/>
                <w:lang w:val="es-CO" w:eastAsia="en-US"/>
              </w:rPr>
              <w:t>miento que les permitan tener claridad sobre cuáles son sus derechos y deberes como ciudadano.</w:t>
            </w:r>
          </w:p>
        </w:tc>
      </w:tr>
      <w:tr w:rsidR="007452BD" w:rsidRPr="007452BD" w:rsidTr="004E2ADF">
        <w:tc>
          <w:tcPr>
            <w:tcW w:w="0" w:type="auto"/>
            <w:vMerge/>
            <w:tcBorders>
              <w:top w:val="single" w:sz="4" w:space="0" w:color="auto"/>
              <w:left w:val="single" w:sz="4" w:space="0" w:color="auto"/>
              <w:bottom w:val="single" w:sz="4" w:space="0" w:color="auto"/>
              <w:right w:val="single" w:sz="4" w:space="0" w:color="auto"/>
            </w:tcBorders>
            <w:vAlign w:val="center"/>
            <w:hideMark/>
          </w:tcPr>
          <w:p w:rsidR="009842AB" w:rsidRPr="007452BD" w:rsidRDefault="009842AB">
            <w:pPr>
              <w:rPr>
                <w:rFonts w:ascii="Arial" w:hAnsi="Arial" w:cs="Arial"/>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5F1841" w:rsidRPr="007452BD" w:rsidRDefault="005F1841">
            <w:pPr>
              <w:rPr>
                <w:rFonts w:ascii="Arial" w:hAnsi="Arial" w:cs="Arial"/>
                <w:b/>
              </w:rPr>
            </w:pPr>
          </w:p>
          <w:p w:rsidR="009842AB" w:rsidRPr="007452BD" w:rsidRDefault="009842AB">
            <w:pPr>
              <w:rPr>
                <w:rFonts w:ascii="Arial" w:hAnsi="Arial" w:cs="Arial"/>
                <w:b/>
              </w:rPr>
            </w:pPr>
            <w:r w:rsidRPr="007452BD">
              <w:rPr>
                <w:rFonts w:ascii="Arial" w:hAnsi="Arial" w:cs="Arial"/>
                <w:b/>
              </w:rPr>
              <w:t>PARA CONVIVIR</w:t>
            </w:r>
          </w:p>
        </w:tc>
        <w:tc>
          <w:tcPr>
            <w:tcW w:w="5528" w:type="dxa"/>
            <w:gridSpan w:val="2"/>
            <w:tcBorders>
              <w:top w:val="single" w:sz="4" w:space="0" w:color="auto"/>
              <w:left w:val="single" w:sz="4" w:space="0" w:color="auto"/>
              <w:bottom w:val="single" w:sz="4" w:space="0" w:color="auto"/>
              <w:right w:val="single" w:sz="4" w:space="0" w:color="auto"/>
            </w:tcBorders>
            <w:hideMark/>
          </w:tcPr>
          <w:p w:rsidR="009842AB" w:rsidRPr="007452BD" w:rsidRDefault="006C3BB3" w:rsidP="008545EF">
            <w:pPr>
              <w:rPr>
                <w:rFonts w:ascii="Arial" w:hAnsi="Arial" w:cs="Arial"/>
              </w:rPr>
            </w:pPr>
            <w:r>
              <w:rPr>
                <w:rFonts w:ascii="Arial" w:eastAsia="Calibri" w:hAnsi="Arial" w:cs="Arial"/>
                <w:lang w:val="es-CO" w:eastAsia="en-US"/>
              </w:rPr>
              <w:t xml:space="preserve">Hacer de nuestro planeta tierra un lugar, donde podamos disfrutar de un ambiente agradable y natural. </w:t>
            </w:r>
          </w:p>
        </w:tc>
      </w:tr>
    </w:tbl>
    <w:p w:rsidR="00A31D13" w:rsidRPr="007452BD" w:rsidRDefault="00A31D13" w:rsidP="000E5C6B">
      <w:pPr>
        <w:autoSpaceDE w:val="0"/>
        <w:autoSpaceDN w:val="0"/>
        <w:adjustRightInd w:val="0"/>
        <w:rPr>
          <w:rFonts w:ascii="Arial" w:eastAsiaTheme="minorHAnsi" w:hAnsi="Arial" w:cs="Arial"/>
          <w:lang w:val="es-CO" w:eastAsia="en-US"/>
        </w:rPr>
      </w:pPr>
    </w:p>
    <w:p w:rsidR="006C3BB3" w:rsidRDefault="006C3BB3" w:rsidP="000E5C6B">
      <w:pPr>
        <w:autoSpaceDE w:val="0"/>
        <w:autoSpaceDN w:val="0"/>
        <w:adjustRightInd w:val="0"/>
        <w:rPr>
          <w:rFonts w:ascii="Arial" w:eastAsiaTheme="minorHAnsi" w:hAnsi="Arial" w:cs="Arial"/>
          <w:b/>
          <w:bCs/>
          <w:sz w:val="22"/>
          <w:szCs w:val="22"/>
          <w:lang w:val="es-CO" w:eastAsia="en-US"/>
        </w:rPr>
      </w:pPr>
    </w:p>
    <w:p w:rsidR="006C3BB3" w:rsidRDefault="006C3BB3" w:rsidP="000E5C6B">
      <w:pPr>
        <w:autoSpaceDE w:val="0"/>
        <w:autoSpaceDN w:val="0"/>
        <w:adjustRightInd w:val="0"/>
        <w:rPr>
          <w:rFonts w:ascii="Arial" w:eastAsiaTheme="minorHAnsi" w:hAnsi="Arial" w:cs="Arial"/>
          <w:b/>
          <w:bCs/>
          <w:sz w:val="22"/>
          <w:szCs w:val="22"/>
          <w:lang w:val="es-CO" w:eastAsia="en-US"/>
        </w:rPr>
      </w:pPr>
    </w:p>
    <w:p w:rsidR="006C3BB3" w:rsidRDefault="006C3BB3" w:rsidP="000E5C6B">
      <w:pPr>
        <w:autoSpaceDE w:val="0"/>
        <w:autoSpaceDN w:val="0"/>
        <w:adjustRightInd w:val="0"/>
        <w:rPr>
          <w:rFonts w:ascii="Arial" w:eastAsiaTheme="minorHAnsi" w:hAnsi="Arial" w:cs="Arial"/>
          <w:b/>
          <w:bCs/>
          <w:sz w:val="22"/>
          <w:szCs w:val="22"/>
          <w:lang w:val="es-CO" w:eastAsia="en-US"/>
        </w:rPr>
      </w:pPr>
    </w:p>
    <w:p w:rsidR="000E5C6B" w:rsidRPr="007452BD" w:rsidRDefault="000E5C6B" w:rsidP="000E5C6B">
      <w:pPr>
        <w:autoSpaceDE w:val="0"/>
        <w:autoSpaceDN w:val="0"/>
        <w:adjustRightInd w:val="0"/>
        <w:rPr>
          <w:rFonts w:ascii="Arial" w:eastAsiaTheme="minorHAnsi" w:hAnsi="Arial" w:cs="Arial"/>
          <w:sz w:val="22"/>
          <w:szCs w:val="22"/>
          <w:lang w:val="es-CO" w:eastAsia="en-US"/>
        </w:rPr>
      </w:pPr>
      <w:r w:rsidRPr="007452BD">
        <w:rPr>
          <w:rFonts w:ascii="Arial" w:eastAsiaTheme="minorHAnsi" w:hAnsi="Arial" w:cs="Arial"/>
          <w:b/>
          <w:bCs/>
          <w:sz w:val="22"/>
          <w:szCs w:val="22"/>
          <w:lang w:val="es-CO" w:eastAsia="en-US"/>
        </w:rPr>
        <w:lastRenderedPageBreak/>
        <w:t xml:space="preserve">2- </w:t>
      </w:r>
      <w:r w:rsidRPr="002C52F0">
        <w:rPr>
          <w:rFonts w:ascii="Arial" w:eastAsiaTheme="minorHAnsi" w:hAnsi="Arial" w:cs="Arial"/>
          <w:b/>
          <w:bCs/>
          <w:lang w:val="es-CO" w:eastAsia="en-US"/>
        </w:rPr>
        <w:t>PRESENTACIÓN DE TEMÁTICAS Y ACTIVIDADES A TRABAJAR (¿Qué actividades haré?)</w:t>
      </w:r>
      <w:r w:rsidRPr="007452BD">
        <w:rPr>
          <w:rFonts w:ascii="Arial" w:eastAsiaTheme="minorHAnsi" w:hAnsi="Arial" w:cs="Arial"/>
          <w:b/>
          <w:bCs/>
          <w:sz w:val="22"/>
          <w:szCs w:val="22"/>
          <w:lang w:val="es-CO" w:eastAsia="en-US"/>
        </w:rPr>
        <w:t xml:space="preserve"> </w:t>
      </w:r>
    </w:p>
    <w:p w:rsidR="000E5C6B" w:rsidRPr="007452BD" w:rsidRDefault="000E5C6B" w:rsidP="009842AB">
      <w:pPr>
        <w:jc w:val="both"/>
        <w:rPr>
          <w:rFonts w:ascii="Arial" w:hAnsi="Arial" w:cs="Arial"/>
          <w:b/>
          <w:lang w:val="es-CO"/>
        </w:rPr>
      </w:pPr>
    </w:p>
    <w:p w:rsidR="000E5C6B" w:rsidRPr="007452BD" w:rsidRDefault="000E5C6B" w:rsidP="000E5C6B">
      <w:pPr>
        <w:autoSpaceDE w:val="0"/>
        <w:autoSpaceDN w:val="0"/>
        <w:adjustRightInd w:val="0"/>
        <w:rPr>
          <w:rFonts w:ascii="Comic Sans MS" w:eastAsiaTheme="minorHAnsi" w:hAnsi="Comic Sans MS" w:cs="Comic Sans MS"/>
          <w:lang w:val="es-CO" w:eastAsia="en-US"/>
        </w:rPr>
      </w:pPr>
    </w:p>
    <w:tbl>
      <w:tblPr>
        <w:tblW w:w="9710" w:type="dxa"/>
        <w:tblBorders>
          <w:top w:val="nil"/>
          <w:left w:val="nil"/>
          <w:bottom w:val="nil"/>
          <w:right w:val="nil"/>
        </w:tblBorders>
        <w:tblLayout w:type="fixed"/>
        <w:tblLook w:val="0000" w:firstRow="0" w:lastRow="0" w:firstColumn="0" w:lastColumn="0" w:noHBand="0" w:noVBand="0"/>
      </w:tblPr>
      <w:tblGrid>
        <w:gridCol w:w="9710"/>
      </w:tblGrid>
      <w:tr w:rsidR="000E5C6B" w:rsidRPr="007452BD" w:rsidTr="00897873">
        <w:trPr>
          <w:trHeight w:val="1721"/>
        </w:trPr>
        <w:tc>
          <w:tcPr>
            <w:tcW w:w="9710" w:type="dxa"/>
          </w:tcPr>
          <w:p w:rsidR="000E5C6B" w:rsidRPr="007452BD" w:rsidRDefault="000E5C6B" w:rsidP="000E5C6B">
            <w:pPr>
              <w:autoSpaceDE w:val="0"/>
              <w:autoSpaceDN w:val="0"/>
              <w:adjustRightInd w:val="0"/>
              <w:jc w:val="both"/>
              <w:rPr>
                <w:rFonts w:ascii="Arial" w:eastAsiaTheme="minorHAnsi" w:hAnsi="Arial" w:cs="Arial"/>
                <w:b/>
                <w:bCs/>
                <w:lang w:val="es-CO" w:eastAsia="en-US"/>
              </w:rPr>
            </w:pPr>
            <w:r w:rsidRPr="007452BD">
              <w:rPr>
                <w:rFonts w:ascii="Arial" w:eastAsiaTheme="minorHAnsi" w:hAnsi="Arial" w:cs="Arial"/>
                <w:lang w:val="es-CO" w:eastAsia="en-US"/>
              </w:rPr>
              <w:t xml:space="preserve"> </w:t>
            </w:r>
            <w:r w:rsidRPr="007452BD">
              <w:rPr>
                <w:rFonts w:ascii="Arial" w:eastAsiaTheme="minorHAnsi" w:hAnsi="Arial" w:cs="Arial"/>
                <w:b/>
                <w:bCs/>
                <w:lang w:val="es-CO" w:eastAsia="en-US"/>
              </w:rPr>
              <w:t xml:space="preserve">TEMA 1 </w:t>
            </w:r>
          </w:p>
          <w:p w:rsidR="000E5C6B" w:rsidRPr="007452BD" w:rsidRDefault="000E5C6B" w:rsidP="000E5C6B">
            <w:pPr>
              <w:autoSpaceDE w:val="0"/>
              <w:autoSpaceDN w:val="0"/>
              <w:adjustRightInd w:val="0"/>
              <w:jc w:val="both"/>
              <w:rPr>
                <w:rFonts w:ascii="Arial" w:eastAsiaTheme="minorHAnsi" w:hAnsi="Arial" w:cs="Arial"/>
                <w:lang w:val="es-CO" w:eastAsia="en-US"/>
              </w:rPr>
            </w:pPr>
          </w:p>
          <w:p w:rsidR="002C52F0" w:rsidRPr="002C52F0" w:rsidRDefault="002C52F0" w:rsidP="002C52F0">
            <w:pPr>
              <w:jc w:val="center"/>
              <w:rPr>
                <w:rFonts w:ascii="Arial" w:hAnsi="Arial" w:cs="Arial"/>
                <w:b/>
                <w:sz w:val="28"/>
                <w:szCs w:val="28"/>
              </w:rPr>
            </w:pPr>
            <w:r w:rsidRPr="002C52F0">
              <w:rPr>
                <w:rFonts w:ascii="Arial" w:hAnsi="Arial" w:cs="Arial"/>
                <w:b/>
                <w:sz w:val="28"/>
                <w:szCs w:val="28"/>
              </w:rPr>
              <w:t>La contaminación</w:t>
            </w:r>
          </w:p>
          <w:p w:rsidR="002C52F0" w:rsidRPr="002C52F0" w:rsidRDefault="002C52F0" w:rsidP="002C52F0">
            <w:pPr>
              <w:jc w:val="center"/>
              <w:rPr>
                <w:rFonts w:ascii="Arial" w:hAnsi="Arial" w:cs="Arial"/>
                <w:b/>
              </w:rPr>
            </w:pPr>
          </w:p>
          <w:p w:rsidR="006E34BA" w:rsidRPr="002C52F0" w:rsidRDefault="002C52F0" w:rsidP="006E34BA">
            <w:pPr>
              <w:shd w:val="clear" w:color="auto" w:fill="FFFFFF"/>
              <w:spacing w:line="276" w:lineRule="auto"/>
              <w:jc w:val="both"/>
              <w:rPr>
                <w:rFonts w:ascii="Arial" w:hAnsi="Arial" w:cs="Arial"/>
                <w:lang w:eastAsia="es-CO"/>
              </w:rPr>
            </w:pPr>
            <w:r w:rsidRPr="002C52F0">
              <w:rPr>
                <w:rFonts w:ascii="Arial" w:hAnsi="Arial" w:cs="Arial"/>
                <w:lang w:eastAsia="es-CO"/>
              </w:rPr>
              <w:t>La contaminación es la introducción de un contaminante en un ambiente natural que causa inestabilidad, desorden, daño o malestar en un </w:t>
            </w:r>
            <w:hyperlink r:id="rId9" w:history="1">
              <w:r w:rsidRPr="002C52F0">
                <w:rPr>
                  <w:rFonts w:ascii="Arial" w:hAnsi="Arial" w:cs="Arial"/>
                  <w:bCs/>
                  <w:lang w:eastAsia="es-CO"/>
                </w:rPr>
                <w:t>ecosistema</w:t>
              </w:r>
            </w:hyperlink>
            <w:r w:rsidRPr="002C52F0">
              <w:rPr>
                <w:rFonts w:ascii="Arial" w:hAnsi="Arial" w:cs="Arial"/>
                <w:lang w:eastAsia="es-CO"/>
              </w:rPr>
              <w:t>, en el medio físico o en un ser vivo. Por lo general, las consecuencias de la contaminación se derivan fundamentalmente de la actividad humana. Existen diferentes clases o </w:t>
            </w:r>
            <w:r w:rsidRPr="002C52F0">
              <w:rPr>
                <w:rFonts w:ascii="Arial" w:hAnsi="Arial" w:cs="Arial"/>
                <w:bCs/>
                <w:lang w:eastAsia="es-CO"/>
              </w:rPr>
              <w:t>tipos de contaminación</w:t>
            </w:r>
            <w:r w:rsidRPr="002C52F0">
              <w:rPr>
                <w:rFonts w:ascii="Arial" w:hAnsi="Arial" w:cs="Arial"/>
                <w:lang w:eastAsia="es-CO"/>
              </w:rPr>
              <w:t> dependiendo del medio al que afecte, del método contaminante y la extensión de la fuente.</w:t>
            </w:r>
          </w:p>
          <w:p w:rsidR="002C52F0" w:rsidRPr="002C52F0" w:rsidRDefault="002C52F0" w:rsidP="002C52F0">
            <w:pPr>
              <w:shd w:val="clear" w:color="auto" w:fill="FFFFFF"/>
              <w:spacing w:line="276" w:lineRule="auto"/>
              <w:jc w:val="both"/>
              <w:rPr>
                <w:rFonts w:ascii="Arial" w:hAnsi="Arial" w:cs="Arial"/>
                <w:lang w:eastAsia="es-CO"/>
              </w:rPr>
            </w:pPr>
            <w:r w:rsidRPr="002C52F0">
              <w:rPr>
                <w:rFonts w:ascii="Arial" w:hAnsi="Arial" w:cs="Arial"/>
                <w:lang w:eastAsia="es-CO"/>
              </w:rPr>
              <w:t>El contaminante puede ser una sustancia química o energética. También el sonido, el calor o la luz lo son. Puede ser un elemento extraño o, incluso, natural; en este caso, cuando su presencia en un medio ambiente particular excede los niveles normales.</w:t>
            </w:r>
          </w:p>
          <w:p w:rsidR="000E5C6B" w:rsidRPr="002C52F0" w:rsidRDefault="000E5C6B" w:rsidP="00B46662">
            <w:pPr>
              <w:autoSpaceDE w:val="0"/>
              <w:autoSpaceDN w:val="0"/>
              <w:adjustRightInd w:val="0"/>
              <w:spacing w:line="276" w:lineRule="auto"/>
              <w:jc w:val="both"/>
              <w:rPr>
                <w:rFonts w:ascii="Arial" w:eastAsiaTheme="minorHAnsi" w:hAnsi="Arial" w:cs="Arial"/>
                <w:lang w:eastAsia="en-US"/>
              </w:rPr>
            </w:pPr>
          </w:p>
          <w:p w:rsidR="000E5C6B" w:rsidRPr="007452BD" w:rsidRDefault="000E5C6B" w:rsidP="000E5C6B">
            <w:pPr>
              <w:autoSpaceDE w:val="0"/>
              <w:autoSpaceDN w:val="0"/>
              <w:adjustRightInd w:val="0"/>
              <w:jc w:val="both"/>
              <w:rPr>
                <w:rFonts w:ascii="Arial" w:eastAsiaTheme="minorHAnsi" w:hAnsi="Arial" w:cs="Arial"/>
                <w:lang w:val="es-CO" w:eastAsia="en-US"/>
              </w:rPr>
            </w:pPr>
          </w:p>
          <w:p w:rsidR="00B46662" w:rsidRPr="007452BD" w:rsidRDefault="00B46662" w:rsidP="00B46662">
            <w:pPr>
              <w:pStyle w:val="Prrafodelista"/>
              <w:numPr>
                <w:ilvl w:val="0"/>
                <w:numId w:val="20"/>
              </w:numPr>
              <w:jc w:val="both"/>
              <w:rPr>
                <w:rFonts w:ascii="Arial" w:hAnsi="Arial" w:cs="Arial"/>
                <w:b/>
              </w:rPr>
            </w:pPr>
            <w:r w:rsidRPr="007452BD">
              <w:rPr>
                <w:rFonts w:ascii="Arial" w:hAnsi="Arial" w:cs="Arial"/>
                <w:b/>
              </w:rPr>
              <w:t>FASE ENTRADA: MOTIVACIÓN</w:t>
            </w:r>
          </w:p>
          <w:p w:rsidR="00B46662" w:rsidRPr="007452BD" w:rsidRDefault="00B46662" w:rsidP="000E5C6B">
            <w:pPr>
              <w:autoSpaceDE w:val="0"/>
              <w:autoSpaceDN w:val="0"/>
              <w:adjustRightInd w:val="0"/>
              <w:jc w:val="both"/>
              <w:rPr>
                <w:rFonts w:ascii="Arial" w:eastAsiaTheme="minorHAnsi" w:hAnsi="Arial" w:cs="Arial"/>
                <w:b/>
                <w:lang w:val="es-CO" w:eastAsia="en-US"/>
              </w:rPr>
            </w:pPr>
          </w:p>
          <w:p w:rsidR="00F633E6" w:rsidRPr="002C52F0" w:rsidRDefault="00F633E6" w:rsidP="00F633E6">
            <w:pPr>
              <w:autoSpaceDE w:val="0"/>
              <w:autoSpaceDN w:val="0"/>
              <w:adjustRightInd w:val="0"/>
              <w:spacing w:line="276" w:lineRule="auto"/>
              <w:jc w:val="both"/>
              <w:rPr>
                <w:rFonts w:ascii="Arial" w:hAnsi="Arial" w:cs="Arial"/>
                <w:shd w:val="clear" w:color="auto" w:fill="FFFFFF"/>
              </w:rPr>
            </w:pPr>
            <w:r w:rsidRPr="002C52F0">
              <w:rPr>
                <w:rFonts w:ascii="Arial" w:hAnsi="Arial" w:cs="Arial"/>
              </w:rPr>
              <w:t>Cualquier organismo obtiene del medioambiente el sustento necesario para garantizar su supervivencia, no solo alimento, sino, también, refugio, aire o energía</w:t>
            </w:r>
            <w:r w:rsidRPr="002C52F0">
              <w:rPr>
                <w:rFonts w:ascii="Arial" w:hAnsi="Arial" w:cs="Arial"/>
                <w:shd w:val="clear" w:color="auto" w:fill="FFFFFF"/>
              </w:rPr>
              <w:t>. Por eso, mantener su equilibrio resulta fundamental para asegurar la vida tal y como se conoce hoy en día.</w:t>
            </w:r>
          </w:p>
          <w:p w:rsidR="000E5C6B" w:rsidRDefault="000E5C6B" w:rsidP="000E5C6B">
            <w:pPr>
              <w:autoSpaceDE w:val="0"/>
              <w:autoSpaceDN w:val="0"/>
              <w:adjustRightInd w:val="0"/>
              <w:jc w:val="both"/>
              <w:rPr>
                <w:rFonts w:ascii="Arial" w:eastAsiaTheme="minorHAnsi" w:hAnsi="Arial" w:cs="Arial"/>
                <w:lang w:eastAsia="en-US"/>
              </w:rPr>
            </w:pPr>
          </w:p>
          <w:p w:rsidR="00F633E6" w:rsidRPr="00F633E6" w:rsidRDefault="00F633E6" w:rsidP="00F633E6">
            <w:pPr>
              <w:shd w:val="clear" w:color="auto" w:fill="FFFFFF"/>
              <w:spacing w:after="100" w:afterAutospacing="1"/>
              <w:jc w:val="center"/>
              <w:outlineLvl w:val="1"/>
              <w:rPr>
                <w:rFonts w:ascii="Arial" w:hAnsi="Arial" w:cs="Arial"/>
                <w:sz w:val="28"/>
                <w:szCs w:val="28"/>
                <w:lang w:eastAsia="es-CO"/>
              </w:rPr>
            </w:pPr>
            <w:r w:rsidRPr="00F633E6">
              <w:rPr>
                <w:rFonts w:ascii="Arial" w:hAnsi="Arial" w:cs="Arial"/>
                <w:b/>
                <w:bCs/>
                <w:sz w:val="28"/>
                <w:szCs w:val="28"/>
                <w:lang w:eastAsia="es-CO"/>
              </w:rPr>
              <w:t>Tipos de contaminación según el medio afectado</w:t>
            </w:r>
          </w:p>
          <w:p w:rsidR="00F633E6" w:rsidRPr="00F633E6" w:rsidRDefault="00F633E6" w:rsidP="00F633E6">
            <w:pPr>
              <w:shd w:val="clear" w:color="auto" w:fill="FFFFFF"/>
              <w:spacing w:after="100" w:afterAutospacing="1"/>
              <w:jc w:val="both"/>
              <w:rPr>
                <w:rFonts w:ascii="Arial" w:hAnsi="Arial" w:cs="Arial"/>
                <w:lang w:eastAsia="es-CO"/>
              </w:rPr>
            </w:pPr>
            <w:r w:rsidRPr="00F633E6">
              <w:rPr>
                <w:rFonts w:ascii="Arial" w:hAnsi="Arial" w:cs="Arial"/>
                <w:lang w:eastAsia="es-CO"/>
              </w:rPr>
              <w:t>Hay tres tipos de contaminación según el medio en el que actúa el contaminante:</w:t>
            </w:r>
          </w:p>
          <w:p w:rsidR="00F633E6" w:rsidRPr="00F633E6" w:rsidRDefault="008C41FB" w:rsidP="00F633E6">
            <w:pPr>
              <w:pStyle w:val="Prrafodelista"/>
              <w:numPr>
                <w:ilvl w:val="0"/>
                <w:numId w:val="22"/>
              </w:numPr>
              <w:shd w:val="clear" w:color="auto" w:fill="FFFFFF"/>
              <w:spacing w:after="100" w:afterAutospacing="1"/>
              <w:jc w:val="both"/>
              <w:rPr>
                <w:rFonts w:ascii="Arial" w:hAnsi="Arial" w:cs="Arial"/>
                <w:lang w:eastAsia="es-CO"/>
              </w:rPr>
            </w:pPr>
            <w:hyperlink r:id="rId10" w:tgtFrame="_blank" w:history="1">
              <w:r w:rsidR="00F633E6" w:rsidRPr="00F633E6">
                <w:rPr>
                  <w:rFonts w:ascii="Arial" w:hAnsi="Arial" w:cs="Arial"/>
                  <w:b/>
                  <w:bCs/>
                  <w:lang w:eastAsia="es-CO"/>
                </w:rPr>
                <w:t>Contaminación atmosférica o ambiental</w:t>
              </w:r>
            </w:hyperlink>
            <w:r w:rsidR="00F633E6" w:rsidRPr="00F633E6">
              <w:rPr>
                <w:rFonts w:ascii="Arial" w:hAnsi="Arial" w:cs="Arial"/>
                <w:lang w:eastAsia="es-CO"/>
              </w:rPr>
              <w:t>. Consiste en la liberación de sustancias químicas a la atmósfera que alteran su composición. Supone un grave riesgo para la salud de todos los seres vivos.</w:t>
            </w:r>
          </w:p>
          <w:p w:rsidR="00F633E6" w:rsidRPr="00F633E6" w:rsidRDefault="00F633E6" w:rsidP="00F633E6">
            <w:pPr>
              <w:pStyle w:val="Prrafodelista"/>
              <w:shd w:val="clear" w:color="auto" w:fill="FFFFFF"/>
              <w:spacing w:after="100" w:afterAutospacing="1"/>
              <w:jc w:val="both"/>
              <w:rPr>
                <w:rFonts w:ascii="Arial" w:hAnsi="Arial" w:cs="Arial"/>
                <w:lang w:eastAsia="es-CO"/>
              </w:rPr>
            </w:pPr>
          </w:p>
          <w:p w:rsidR="00F633E6" w:rsidRPr="00F633E6" w:rsidRDefault="008C41FB" w:rsidP="00F633E6">
            <w:pPr>
              <w:pStyle w:val="Prrafodelista"/>
              <w:numPr>
                <w:ilvl w:val="0"/>
                <w:numId w:val="23"/>
              </w:numPr>
              <w:shd w:val="clear" w:color="auto" w:fill="FFFFFF"/>
              <w:spacing w:before="100" w:beforeAutospacing="1" w:after="150"/>
              <w:jc w:val="both"/>
              <w:rPr>
                <w:rFonts w:ascii="Arial" w:hAnsi="Arial" w:cs="Arial"/>
                <w:lang w:eastAsia="es-CO"/>
              </w:rPr>
            </w:pPr>
            <w:hyperlink r:id="rId11" w:history="1">
              <w:r w:rsidR="00F633E6" w:rsidRPr="00F633E6">
                <w:rPr>
                  <w:rFonts w:ascii="Arial" w:hAnsi="Arial" w:cs="Arial"/>
                  <w:b/>
                  <w:bCs/>
                  <w:lang w:eastAsia="es-CO"/>
                </w:rPr>
                <w:t>Contaminación hídrica o del agua</w:t>
              </w:r>
            </w:hyperlink>
            <w:r w:rsidR="00F633E6" w:rsidRPr="00F633E6">
              <w:rPr>
                <w:rFonts w:ascii="Arial" w:hAnsi="Arial" w:cs="Arial"/>
                <w:lang w:eastAsia="es-CO"/>
              </w:rPr>
              <w:t>. Se debe a la presencia de desechos en el agua. </w:t>
            </w:r>
            <w:hyperlink r:id="rId12" w:history="1">
              <w:r w:rsidR="00F633E6" w:rsidRPr="00F633E6">
                <w:rPr>
                  <w:rFonts w:ascii="Arial" w:hAnsi="Arial" w:cs="Arial"/>
                  <w:lang w:eastAsia="es-CO"/>
                </w:rPr>
                <w:t>La contaminación de mares, ríos y lagos</w:t>
              </w:r>
            </w:hyperlink>
            <w:r w:rsidR="00F633E6" w:rsidRPr="00F633E6">
              <w:rPr>
                <w:rFonts w:ascii="Arial" w:hAnsi="Arial" w:cs="Arial"/>
                <w:lang w:eastAsia="es-CO"/>
              </w:rPr>
              <w:t> se produce por las actividades del ser humano y es foco de infecciones.</w:t>
            </w:r>
          </w:p>
          <w:p w:rsidR="00F633E6" w:rsidRPr="00F633E6" w:rsidRDefault="00F633E6" w:rsidP="00F633E6">
            <w:pPr>
              <w:pStyle w:val="Prrafodelista"/>
              <w:shd w:val="clear" w:color="auto" w:fill="FFFFFF"/>
              <w:spacing w:before="100" w:beforeAutospacing="1" w:after="150"/>
              <w:jc w:val="both"/>
              <w:rPr>
                <w:rFonts w:ascii="Arial" w:hAnsi="Arial" w:cs="Arial"/>
                <w:lang w:eastAsia="es-CO"/>
              </w:rPr>
            </w:pPr>
          </w:p>
          <w:p w:rsidR="00F633E6" w:rsidRPr="00F633E6" w:rsidRDefault="008C41FB" w:rsidP="00F633E6">
            <w:pPr>
              <w:pStyle w:val="Prrafodelista"/>
              <w:numPr>
                <w:ilvl w:val="0"/>
                <w:numId w:val="23"/>
              </w:numPr>
              <w:shd w:val="clear" w:color="auto" w:fill="FFFFFF"/>
              <w:spacing w:before="100" w:beforeAutospacing="1" w:after="150"/>
              <w:jc w:val="both"/>
              <w:rPr>
                <w:rFonts w:ascii="Arial" w:hAnsi="Arial" w:cs="Arial"/>
                <w:lang w:eastAsia="es-CO"/>
              </w:rPr>
            </w:pPr>
            <w:hyperlink r:id="rId13" w:tgtFrame="_blank" w:history="1">
              <w:r w:rsidR="00F633E6" w:rsidRPr="00F633E6">
                <w:rPr>
                  <w:rFonts w:ascii="Arial" w:hAnsi="Arial" w:cs="Arial"/>
                  <w:b/>
                  <w:bCs/>
                  <w:lang w:eastAsia="es-CO"/>
                </w:rPr>
                <w:t>Contaminación del suelo</w:t>
              </w:r>
            </w:hyperlink>
            <w:r w:rsidR="00F633E6" w:rsidRPr="00F633E6">
              <w:rPr>
                <w:rFonts w:ascii="Arial" w:hAnsi="Arial" w:cs="Arial"/>
                <w:lang w:eastAsia="es-CO"/>
              </w:rPr>
              <w:t>. Como los dos anteriores tipos de contaminación, se debe a la acción humana (los residuos y la basura arrojada en cualquier superficie terrestre).</w:t>
            </w:r>
          </w:p>
          <w:p w:rsidR="00F633E6" w:rsidRPr="00F633E6" w:rsidRDefault="00F633E6" w:rsidP="000E5C6B">
            <w:pPr>
              <w:autoSpaceDE w:val="0"/>
              <w:autoSpaceDN w:val="0"/>
              <w:adjustRightInd w:val="0"/>
              <w:jc w:val="both"/>
              <w:rPr>
                <w:rFonts w:ascii="Arial" w:eastAsiaTheme="minorHAnsi" w:hAnsi="Arial" w:cs="Arial"/>
                <w:lang w:eastAsia="en-US"/>
              </w:rPr>
            </w:pPr>
            <w:r w:rsidRPr="00935BD9">
              <w:rPr>
                <w:noProof/>
                <w:lang w:val="es-CO" w:eastAsia="es-CO"/>
              </w:rPr>
              <w:lastRenderedPageBreak/>
              <w:drawing>
                <wp:inline distT="0" distB="0" distL="0" distR="0" wp14:anchorId="47B3E971" wp14:editId="5C0F65B9">
                  <wp:extent cx="5612130" cy="3274522"/>
                  <wp:effectExtent l="0" t="0" r="7620" b="2540"/>
                  <wp:docPr id="5" name="Imagen 5" descr="Tipos de contaminación y sus características - Fundación Aqu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pos de contaminación y sus características - Fundación Aqua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274522"/>
                          </a:xfrm>
                          <a:prstGeom prst="rect">
                            <a:avLst/>
                          </a:prstGeom>
                          <a:noFill/>
                          <a:ln>
                            <a:noFill/>
                          </a:ln>
                        </pic:spPr>
                      </pic:pic>
                    </a:graphicData>
                  </a:graphic>
                </wp:inline>
              </w:drawing>
            </w:r>
          </w:p>
          <w:p w:rsidR="000E5C6B" w:rsidRPr="007452BD" w:rsidRDefault="000E5C6B" w:rsidP="009A38EE">
            <w:pPr>
              <w:autoSpaceDE w:val="0"/>
              <w:autoSpaceDN w:val="0"/>
              <w:adjustRightInd w:val="0"/>
              <w:jc w:val="center"/>
              <w:rPr>
                <w:rFonts w:ascii="Arial" w:eastAsiaTheme="minorHAnsi" w:hAnsi="Arial" w:cs="Arial"/>
                <w:lang w:val="es-CO" w:eastAsia="en-US"/>
              </w:rPr>
            </w:pPr>
          </w:p>
        </w:tc>
      </w:tr>
    </w:tbl>
    <w:p w:rsidR="00897873" w:rsidRPr="006E34BA" w:rsidRDefault="00897873" w:rsidP="00897873">
      <w:pPr>
        <w:shd w:val="clear" w:color="auto" w:fill="FFFFFF"/>
        <w:spacing w:after="100" w:afterAutospacing="1"/>
        <w:jc w:val="center"/>
        <w:outlineLvl w:val="1"/>
        <w:rPr>
          <w:rFonts w:ascii="Arial" w:hAnsi="Arial" w:cs="Arial"/>
          <w:sz w:val="28"/>
          <w:szCs w:val="28"/>
          <w:lang w:eastAsia="es-CO"/>
        </w:rPr>
      </w:pPr>
      <w:r w:rsidRPr="006E34BA">
        <w:rPr>
          <w:rFonts w:ascii="Arial" w:hAnsi="Arial" w:cs="Arial"/>
          <w:b/>
          <w:bCs/>
          <w:sz w:val="28"/>
          <w:szCs w:val="28"/>
          <w:lang w:eastAsia="es-CO"/>
        </w:rPr>
        <w:lastRenderedPageBreak/>
        <w:t>Tipos de contaminación dependiendo del contaminante</w:t>
      </w:r>
    </w:p>
    <w:p w:rsidR="00897873" w:rsidRPr="00897873" w:rsidRDefault="00897873" w:rsidP="00897873">
      <w:pPr>
        <w:shd w:val="clear" w:color="auto" w:fill="FFFFFF"/>
        <w:spacing w:after="100" w:afterAutospacing="1" w:line="276" w:lineRule="auto"/>
        <w:jc w:val="both"/>
        <w:rPr>
          <w:rFonts w:ascii="Arial" w:hAnsi="Arial" w:cs="Arial"/>
          <w:lang w:eastAsia="es-CO"/>
        </w:rPr>
      </w:pPr>
      <w:r w:rsidRPr="00897873">
        <w:rPr>
          <w:rFonts w:ascii="Arial" w:hAnsi="Arial" w:cs="Arial"/>
          <w:lang w:eastAsia="es-CO"/>
        </w:rPr>
        <w:t>Otros nueve tipos de contaminación dependen del método contaminante ambiental y están relacionados con los tres anteriores. Es decir, los siguientes tipos se pueden dar en los tres anteriores, por separado o combinándose:</w:t>
      </w:r>
    </w:p>
    <w:p w:rsidR="00897873" w:rsidRPr="00897873" w:rsidRDefault="00897873" w:rsidP="00897873">
      <w:pPr>
        <w:numPr>
          <w:ilvl w:val="0"/>
          <w:numId w:val="24"/>
        </w:numPr>
        <w:shd w:val="clear" w:color="auto" w:fill="FFFFFF"/>
        <w:spacing w:before="100" w:beforeAutospacing="1" w:after="150" w:line="276" w:lineRule="auto"/>
        <w:jc w:val="both"/>
        <w:rPr>
          <w:rFonts w:ascii="Arial" w:hAnsi="Arial" w:cs="Arial"/>
          <w:lang w:eastAsia="es-CO"/>
        </w:rPr>
      </w:pPr>
      <w:r w:rsidRPr="00897873">
        <w:rPr>
          <w:rFonts w:ascii="Arial" w:hAnsi="Arial" w:cs="Arial"/>
          <w:b/>
          <w:bCs/>
          <w:lang w:eastAsia="es-CO"/>
        </w:rPr>
        <w:t>Contaminación química</w:t>
      </w:r>
      <w:r w:rsidRPr="00897873">
        <w:rPr>
          <w:rFonts w:ascii="Arial" w:hAnsi="Arial" w:cs="Arial"/>
          <w:lang w:eastAsia="es-CO"/>
        </w:rPr>
        <w:t>. Cuando el contaminante es una sustancia química que procede normalmente de los usos industriales.</w:t>
      </w:r>
    </w:p>
    <w:p w:rsidR="00897873" w:rsidRPr="00897873" w:rsidRDefault="00897873" w:rsidP="00897873">
      <w:pPr>
        <w:numPr>
          <w:ilvl w:val="0"/>
          <w:numId w:val="24"/>
        </w:numPr>
        <w:shd w:val="clear" w:color="auto" w:fill="FFFFFF"/>
        <w:spacing w:before="100" w:beforeAutospacing="1" w:after="150" w:line="276" w:lineRule="auto"/>
        <w:jc w:val="both"/>
        <w:rPr>
          <w:rFonts w:ascii="Arial" w:hAnsi="Arial" w:cs="Arial"/>
          <w:lang w:eastAsia="es-CO"/>
        </w:rPr>
      </w:pPr>
      <w:r w:rsidRPr="00897873">
        <w:rPr>
          <w:rFonts w:ascii="Arial" w:hAnsi="Arial" w:cs="Arial"/>
          <w:b/>
          <w:bCs/>
          <w:lang w:eastAsia="es-CO"/>
        </w:rPr>
        <w:t>Contaminación radiactiva</w:t>
      </w:r>
      <w:r w:rsidRPr="00897873">
        <w:rPr>
          <w:rFonts w:ascii="Arial" w:hAnsi="Arial" w:cs="Arial"/>
          <w:lang w:eastAsia="es-CO"/>
        </w:rPr>
        <w:t>. Se deriva de la emisión de materiales radiactivos producto de accidentes en centrales nucleares o abandono deliberado de residuos radiactivos. El uranio enriquecido es el principal contaminante.</w:t>
      </w:r>
    </w:p>
    <w:p w:rsidR="00897873" w:rsidRPr="00897873" w:rsidRDefault="00897873" w:rsidP="00897873">
      <w:pPr>
        <w:numPr>
          <w:ilvl w:val="0"/>
          <w:numId w:val="24"/>
        </w:numPr>
        <w:shd w:val="clear" w:color="auto" w:fill="FFFFFF"/>
        <w:spacing w:before="100" w:beforeAutospacing="1" w:after="150" w:line="276" w:lineRule="auto"/>
        <w:jc w:val="both"/>
        <w:rPr>
          <w:rFonts w:ascii="Arial" w:hAnsi="Arial" w:cs="Arial"/>
          <w:lang w:eastAsia="es-CO"/>
        </w:rPr>
      </w:pPr>
      <w:r w:rsidRPr="00897873">
        <w:rPr>
          <w:rFonts w:ascii="Arial" w:hAnsi="Arial" w:cs="Arial"/>
          <w:b/>
          <w:bCs/>
          <w:lang w:eastAsia="es-CO"/>
        </w:rPr>
        <w:t>Contaminación térmica</w:t>
      </w:r>
      <w:r w:rsidRPr="00897873">
        <w:rPr>
          <w:rFonts w:ascii="Arial" w:hAnsi="Arial" w:cs="Arial"/>
          <w:lang w:eastAsia="es-CO"/>
        </w:rPr>
        <w:t>. Surge con la emisión de fluidos a elevadas temperaturas. Y es una de las causas del cambio climático.</w:t>
      </w:r>
    </w:p>
    <w:p w:rsidR="00897873" w:rsidRPr="00897873" w:rsidRDefault="00897873" w:rsidP="00897873">
      <w:pPr>
        <w:numPr>
          <w:ilvl w:val="0"/>
          <w:numId w:val="24"/>
        </w:numPr>
        <w:shd w:val="clear" w:color="auto" w:fill="FFFFFF"/>
        <w:spacing w:before="100" w:beforeAutospacing="1" w:after="150" w:line="276" w:lineRule="auto"/>
        <w:jc w:val="both"/>
        <w:rPr>
          <w:rFonts w:ascii="Arial" w:hAnsi="Arial" w:cs="Arial"/>
          <w:lang w:eastAsia="es-CO"/>
        </w:rPr>
      </w:pPr>
      <w:r w:rsidRPr="00897873">
        <w:rPr>
          <w:rFonts w:ascii="Arial" w:hAnsi="Arial" w:cs="Arial"/>
          <w:b/>
          <w:bCs/>
          <w:lang w:eastAsia="es-CO"/>
        </w:rPr>
        <w:t>Contaminación acústica</w:t>
      </w:r>
      <w:r w:rsidRPr="00897873">
        <w:rPr>
          <w:rFonts w:ascii="Arial" w:hAnsi="Arial" w:cs="Arial"/>
          <w:lang w:eastAsia="es-CO"/>
        </w:rPr>
        <w:t>. La actividad humana produce mucho ruido, y los altos decibelios en un determinado lugar por encima de sus niveles naturales marcan la contaminación.</w:t>
      </w:r>
    </w:p>
    <w:p w:rsidR="00897873" w:rsidRPr="00897873" w:rsidRDefault="00897873" w:rsidP="00897873">
      <w:pPr>
        <w:numPr>
          <w:ilvl w:val="0"/>
          <w:numId w:val="24"/>
        </w:numPr>
        <w:shd w:val="clear" w:color="auto" w:fill="FFFFFF"/>
        <w:spacing w:before="100" w:beforeAutospacing="1" w:after="150" w:line="276" w:lineRule="auto"/>
        <w:jc w:val="both"/>
        <w:rPr>
          <w:rFonts w:ascii="Arial" w:hAnsi="Arial" w:cs="Arial"/>
          <w:lang w:eastAsia="es-CO"/>
        </w:rPr>
      </w:pPr>
      <w:r w:rsidRPr="00897873">
        <w:rPr>
          <w:rFonts w:ascii="Arial" w:hAnsi="Arial" w:cs="Arial"/>
          <w:b/>
          <w:bCs/>
          <w:lang w:eastAsia="es-CO"/>
        </w:rPr>
        <w:t>Contaminación visual</w:t>
      </w:r>
      <w:r w:rsidRPr="00897873">
        <w:rPr>
          <w:rFonts w:ascii="Arial" w:hAnsi="Arial" w:cs="Arial"/>
          <w:lang w:eastAsia="es-CO"/>
        </w:rPr>
        <w:t>. Aquella que destruye de forma visual un paisaje natural, como las torres de energía eléctrica, v</w:t>
      </w:r>
      <w:r>
        <w:rPr>
          <w:rFonts w:ascii="Arial" w:hAnsi="Arial" w:cs="Arial"/>
          <w:lang w:eastAsia="es-CO"/>
        </w:rPr>
        <w:t>allas publicitarias, vertederos.</w:t>
      </w:r>
    </w:p>
    <w:p w:rsidR="00897873" w:rsidRPr="00897873" w:rsidRDefault="00897873" w:rsidP="00897873">
      <w:pPr>
        <w:numPr>
          <w:ilvl w:val="0"/>
          <w:numId w:val="24"/>
        </w:numPr>
        <w:shd w:val="clear" w:color="auto" w:fill="FFFFFF"/>
        <w:spacing w:before="100" w:beforeAutospacing="1" w:after="150" w:line="276" w:lineRule="auto"/>
        <w:jc w:val="both"/>
        <w:rPr>
          <w:rFonts w:ascii="Arial" w:hAnsi="Arial" w:cs="Arial"/>
          <w:lang w:eastAsia="es-CO"/>
        </w:rPr>
      </w:pPr>
      <w:r w:rsidRPr="00897873">
        <w:rPr>
          <w:rFonts w:ascii="Arial" w:hAnsi="Arial" w:cs="Arial"/>
          <w:b/>
          <w:bCs/>
          <w:lang w:eastAsia="es-CO"/>
        </w:rPr>
        <w:t>Contaminación lumínica</w:t>
      </w:r>
      <w:r w:rsidRPr="00897873">
        <w:rPr>
          <w:rFonts w:ascii="Arial" w:hAnsi="Arial" w:cs="Arial"/>
          <w:lang w:eastAsia="es-CO"/>
        </w:rPr>
        <w:t>. Se produce sobre todo por la noche en las ciudades y se debe a un exceso de iluminación artificial.</w:t>
      </w:r>
    </w:p>
    <w:p w:rsidR="00897873" w:rsidRPr="00897873" w:rsidRDefault="00897873" w:rsidP="00897873">
      <w:pPr>
        <w:numPr>
          <w:ilvl w:val="0"/>
          <w:numId w:val="24"/>
        </w:numPr>
        <w:shd w:val="clear" w:color="auto" w:fill="FFFFFF"/>
        <w:spacing w:before="100" w:beforeAutospacing="1" w:after="150" w:line="276" w:lineRule="auto"/>
        <w:jc w:val="both"/>
        <w:rPr>
          <w:rFonts w:ascii="Arial" w:hAnsi="Arial" w:cs="Arial"/>
          <w:lang w:eastAsia="es-CO"/>
        </w:rPr>
      </w:pPr>
      <w:r w:rsidRPr="00897873">
        <w:rPr>
          <w:rFonts w:ascii="Arial" w:hAnsi="Arial" w:cs="Arial"/>
          <w:b/>
          <w:bCs/>
          <w:lang w:eastAsia="es-CO"/>
        </w:rPr>
        <w:lastRenderedPageBreak/>
        <w:t>Contaminación electromagnética</w:t>
      </w:r>
      <w:r w:rsidRPr="00897873">
        <w:rPr>
          <w:rFonts w:ascii="Arial" w:hAnsi="Arial" w:cs="Arial"/>
          <w:lang w:eastAsia="es-CO"/>
        </w:rPr>
        <w:t>. Las radiaciones generadas por equipos electrónicos son las causantes de este tipo de contaminación.</w:t>
      </w:r>
    </w:p>
    <w:p w:rsidR="00897873" w:rsidRPr="00897873" w:rsidRDefault="00897873" w:rsidP="00897873">
      <w:pPr>
        <w:numPr>
          <w:ilvl w:val="0"/>
          <w:numId w:val="24"/>
        </w:numPr>
        <w:shd w:val="clear" w:color="auto" w:fill="FFFFFF"/>
        <w:spacing w:before="100" w:beforeAutospacing="1" w:after="150" w:line="276" w:lineRule="auto"/>
        <w:jc w:val="both"/>
        <w:rPr>
          <w:rFonts w:ascii="Arial" w:hAnsi="Arial" w:cs="Arial"/>
          <w:lang w:eastAsia="es-CO"/>
        </w:rPr>
      </w:pPr>
      <w:r w:rsidRPr="00897873">
        <w:rPr>
          <w:rFonts w:ascii="Arial" w:hAnsi="Arial" w:cs="Arial"/>
          <w:b/>
          <w:bCs/>
          <w:lang w:eastAsia="es-CO"/>
        </w:rPr>
        <w:t>Contaminación microbiológica</w:t>
      </w:r>
      <w:r w:rsidRPr="00897873">
        <w:rPr>
          <w:rFonts w:ascii="Arial" w:hAnsi="Arial" w:cs="Arial"/>
          <w:lang w:eastAsia="es-CO"/>
        </w:rPr>
        <w:t>. Se da sobre todo en aguas servidas, subterráneas y terrestres. Muy perjudiciales para los animales y el ser humano.</w:t>
      </w:r>
    </w:p>
    <w:p w:rsidR="000E5C6B" w:rsidRDefault="00897873" w:rsidP="000E5C6B">
      <w:pPr>
        <w:numPr>
          <w:ilvl w:val="0"/>
          <w:numId w:val="24"/>
        </w:numPr>
        <w:shd w:val="clear" w:color="auto" w:fill="FFFFFF"/>
        <w:spacing w:before="100" w:beforeAutospacing="1" w:after="150" w:line="276" w:lineRule="auto"/>
        <w:jc w:val="both"/>
        <w:rPr>
          <w:rFonts w:ascii="Arial" w:hAnsi="Arial" w:cs="Arial"/>
          <w:lang w:eastAsia="es-CO"/>
        </w:rPr>
      </w:pPr>
      <w:r w:rsidRPr="00897873">
        <w:rPr>
          <w:rFonts w:ascii="Arial" w:hAnsi="Arial" w:cs="Arial"/>
          <w:b/>
          <w:bCs/>
          <w:lang w:eastAsia="es-CO"/>
        </w:rPr>
        <w:t>Contaminación genética</w:t>
      </w:r>
      <w:r w:rsidRPr="00897873">
        <w:rPr>
          <w:rFonts w:ascii="Arial" w:hAnsi="Arial" w:cs="Arial"/>
          <w:lang w:eastAsia="es-CO"/>
        </w:rPr>
        <w:t>. Afecta ante todo a las plantas cuando se produce una transferencia incontrolada de material genético en ellas. Perjudica de manera muy grave a la biodiversidad.</w:t>
      </w:r>
    </w:p>
    <w:p w:rsidR="00897873" w:rsidRPr="00897873" w:rsidRDefault="00897873" w:rsidP="00897873">
      <w:pPr>
        <w:shd w:val="clear" w:color="auto" w:fill="FFFFFF"/>
        <w:spacing w:before="100" w:beforeAutospacing="1" w:after="150" w:line="276" w:lineRule="auto"/>
        <w:jc w:val="both"/>
        <w:rPr>
          <w:rFonts w:ascii="Arial" w:hAnsi="Arial" w:cs="Arial"/>
          <w:lang w:eastAsia="es-CO"/>
        </w:rPr>
      </w:pPr>
      <w:r w:rsidRPr="00935BD9">
        <w:rPr>
          <w:rFonts w:ascii="Arial" w:hAnsi="Arial" w:cs="Arial"/>
          <w:noProof/>
          <w:sz w:val="28"/>
          <w:szCs w:val="28"/>
          <w:lang w:val="es-CO" w:eastAsia="es-CO"/>
        </w:rPr>
        <w:drawing>
          <wp:inline distT="0" distB="0" distL="0" distR="0" wp14:anchorId="2182A985" wp14:editId="2CAE2165">
            <wp:extent cx="5612130" cy="3105989"/>
            <wp:effectExtent l="0" t="0" r="7620" b="0"/>
            <wp:docPr id="2" name="Imagen 2" descr="tipos de contaminación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os de contaminación ambiental"/>
                    <pic:cNvPicPr>
                      <a:picLocks noChangeAspect="1" noChangeArrowheads="1"/>
                    </pic:cNvPicPr>
                  </pic:nvPicPr>
                  <pic:blipFill rotWithShape="1">
                    <a:blip r:embed="rId15">
                      <a:extLst>
                        <a:ext uri="{28A0092B-C50C-407E-A947-70E740481C1C}">
                          <a14:useLocalDpi xmlns:a14="http://schemas.microsoft.com/office/drawing/2010/main" val="0"/>
                        </a:ext>
                      </a:extLst>
                    </a:blip>
                    <a:srcRect t="11854"/>
                    <a:stretch/>
                  </pic:blipFill>
                  <pic:spPr bwMode="auto">
                    <a:xfrm>
                      <a:off x="0" y="0"/>
                      <a:ext cx="5612130" cy="3105989"/>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705" w:type="dxa"/>
        <w:tblBorders>
          <w:top w:val="nil"/>
          <w:left w:val="nil"/>
          <w:bottom w:val="nil"/>
          <w:right w:val="nil"/>
        </w:tblBorders>
        <w:tblLayout w:type="fixed"/>
        <w:tblLook w:val="0000" w:firstRow="0" w:lastRow="0" w:firstColumn="0" w:lastColumn="0" w:noHBand="0" w:noVBand="0"/>
      </w:tblPr>
      <w:tblGrid>
        <w:gridCol w:w="9705"/>
      </w:tblGrid>
      <w:tr w:rsidR="007452BD" w:rsidRPr="007452BD" w:rsidTr="00157264">
        <w:trPr>
          <w:trHeight w:val="1526"/>
        </w:trPr>
        <w:tc>
          <w:tcPr>
            <w:tcW w:w="9705" w:type="dxa"/>
          </w:tcPr>
          <w:p w:rsidR="008B179D" w:rsidRPr="006E34BA" w:rsidRDefault="008B179D" w:rsidP="006E34BA">
            <w:pPr>
              <w:shd w:val="clear" w:color="auto" w:fill="FFFFFF"/>
              <w:spacing w:after="100" w:afterAutospacing="1"/>
              <w:jc w:val="center"/>
              <w:outlineLvl w:val="1"/>
              <w:rPr>
                <w:rFonts w:ascii="Arial" w:hAnsi="Arial" w:cs="Arial"/>
                <w:sz w:val="28"/>
                <w:szCs w:val="28"/>
                <w:lang w:eastAsia="es-CO"/>
              </w:rPr>
            </w:pPr>
            <w:r w:rsidRPr="006E34BA">
              <w:rPr>
                <w:rFonts w:ascii="Arial" w:hAnsi="Arial" w:cs="Arial"/>
                <w:b/>
                <w:bCs/>
                <w:sz w:val="28"/>
                <w:szCs w:val="28"/>
                <w:lang w:eastAsia="es-CO"/>
              </w:rPr>
              <w:t>Contaminación según la extensión de la fuente</w:t>
            </w:r>
          </w:p>
          <w:p w:rsidR="008B179D" w:rsidRPr="006E34BA" w:rsidRDefault="008B179D" w:rsidP="008B179D">
            <w:pPr>
              <w:shd w:val="clear" w:color="auto" w:fill="FFFFFF"/>
              <w:spacing w:after="100" w:afterAutospacing="1"/>
              <w:jc w:val="both"/>
              <w:rPr>
                <w:rFonts w:ascii="Arial" w:hAnsi="Arial" w:cs="Arial"/>
                <w:lang w:eastAsia="es-CO"/>
              </w:rPr>
            </w:pPr>
            <w:r w:rsidRPr="006E34BA">
              <w:rPr>
                <w:rFonts w:ascii="Arial" w:hAnsi="Arial" w:cs="Arial"/>
                <w:lang w:eastAsia="es-CO"/>
              </w:rPr>
              <w:t>Los tipos de contaminación anteriores, además, pueden ser evaluados según la fuente de la que proceden:</w:t>
            </w:r>
          </w:p>
          <w:p w:rsidR="008B179D" w:rsidRPr="006E34BA" w:rsidRDefault="008B179D" w:rsidP="008B179D">
            <w:pPr>
              <w:numPr>
                <w:ilvl w:val="0"/>
                <w:numId w:val="25"/>
              </w:numPr>
              <w:shd w:val="clear" w:color="auto" w:fill="FFFFFF"/>
              <w:spacing w:before="100" w:beforeAutospacing="1" w:after="150"/>
              <w:jc w:val="both"/>
              <w:rPr>
                <w:rFonts w:ascii="Arial" w:hAnsi="Arial" w:cs="Arial"/>
                <w:lang w:eastAsia="es-CO"/>
              </w:rPr>
            </w:pPr>
            <w:r w:rsidRPr="006E34BA">
              <w:rPr>
                <w:rFonts w:ascii="Arial" w:hAnsi="Arial" w:cs="Arial"/>
                <w:b/>
                <w:bCs/>
                <w:lang w:eastAsia="es-CO"/>
              </w:rPr>
              <w:t>Contaminación puntual</w:t>
            </w:r>
            <w:r w:rsidRPr="006E34BA">
              <w:rPr>
                <w:rFonts w:ascii="Arial" w:hAnsi="Arial" w:cs="Arial"/>
                <w:lang w:eastAsia="es-CO"/>
              </w:rPr>
              <w:t>. Aquella que presenta en un punto contaminante identificable y único.</w:t>
            </w:r>
          </w:p>
          <w:p w:rsidR="008B179D" w:rsidRPr="006E34BA" w:rsidRDefault="008B179D" w:rsidP="008B179D">
            <w:pPr>
              <w:numPr>
                <w:ilvl w:val="0"/>
                <w:numId w:val="25"/>
              </w:numPr>
              <w:shd w:val="clear" w:color="auto" w:fill="FFFFFF"/>
              <w:spacing w:before="100" w:beforeAutospacing="1" w:after="150"/>
              <w:jc w:val="both"/>
              <w:rPr>
                <w:rFonts w:ascii="Arial" w:hAnsi="Arial" w:cs="Arial"/>
                <w:lang w:eastAsia="es-CO"/>
              </w:rPr>
            </w:pPr>
            <w:r w:rsidRPr="006E34BA">
              <w:rPr>
                <w:rFonts w:ascii="Arial" w:hAnsi="Arial" w:cs="Arial"/>
                <w:b/>
                <w:bCs/>
                <w:lang w:eastAsia="es-CO"/>
              </w:rPr>
              <w:t>Contaminación lineal</w:t>
            </w:r>
            <w:r w:rsidRPr="006E34BA">
              <w:rPr>
                <w:rFonts w:ascii="Arial" w:hAnsi="Arial" w:cs="Arial"/>
                <w:lang w:eastAsia="es-CO"/>
              </w:rPr>
              <w:t>. La que se produce a lo largo de una línea, como la acústica o la química.</w:t>
            </w:r>
          </w:p>
          <w:p w:rsidR="008B179D" w:rsidRPr="006E34BA" w:rsidRDefault="008B179D" w:rsidP="008B179D">
            <w:pPr>
              <w:numPr>
                <w:ilvl w:val="0"/>
                <w:numId w:val="25"/>
              </w:numPr>
              <w:shd w:val="clear" w:color="auto" w:fill="FFFFFF"/>
              <w:spacing w:before="100" w:beforeAutospacing="1" w:after="150"/>
              <w:jc w:val="both"/>
              <w:rPr>
                <w:rFonts w:ascii="Arial" w:hAnsi="Arial" w:cs="Arial"/>
                <w:lang w:eastAsia="es-CO"/>
              </w:rPr>
            </w:pPr>
            <w:r w:rsidRPr="006E34BA">
              <w:rPr>
                <w:rFonts w:ascii="Arial" w:hAnsi="Arial" w:cs="Arial"/>
                <w:b/>
                <w:bCs/>
                <w:lang w:eastAsia="es-CO"/>
              </w:rPr>
              <w:t>Contaminación difusa</w:t>
            </w:r>
            <w:r w:rsidRPr="006E34BA">
              <w:rPr>
                <w:rFonts w:ascii="Arial" w:hAnsi="Arial" w:cs="Arial"/>
                <w:lang w:eastAsia="es-CO"/>
              </w:rPr>
              <w:t>. No tiene un punto de origen determinado. El contaminante se ha distribuido por una zona y se desplaza por la tierra, el agua o el aire y no permanece en un solo lugar.</w:t>
            </w:r>
          </w:p>
          <w:p w:rsidR="006E34BA" w:rsidRDefault="006E34BA" w:rsidP="008B179D">
            <w:pPr>
              <w:shd w:val="clear" w:color="auto" w:fill="FFFFFF"/>
              <w:spacing w:after="100" w:afterAutospacing="1"/>
              <w:jc w:val="both"/>
              <w:outlineLvl w:val="1"/>
              <w:rPr>
                <w:rFonts w:ascii="Arial" w:hAnsi="Arial" w:cs="Arial"/>
                <w:b/>
                <w:bCs/>
                <w:lang w:eastAsia="es-CO"/>
              </w:rPr>
            </w:pPr>
          </w:p>
          <w:p w:rsidR="008B179D" w:rsidRPr="006E34BA" w:rsidRDefault="008B179D" w:rsidP="006E34BA">
            <w:pPr>
              <w:shd w:val="clear" w:color="auto" w:fill="FFFFFF"/>
              <w:spacing w:after="100" w:afterAutospacing="1"/>
              <w:jc w:val="center"/>
              <w:outlineLvl w:val="1"/>
              <w:rPr>
                <w:rFonts w:ascii="Arial" w:hAnsi="Arial" w:cs="Arial"/>
                <w:sz w:val="28"/>
                <w:szCs w:val="28"/>
                <w:lang w:eastAsia="es-CO"/>
              </w:rPr>
            </w:pPr>
            <w:r w:rsidRPr="006E34BA">
              <w:rPr>
                <w:rFonts w:ascii="Arial" w:hAnsi="Arial" w:cs="Arial"/>
                <w:b/>
                <w:bCs/>
                <w:sz w:val="28"/>
                <w:szCs w:val="28"/>
                <w:lang w:eastAsia="es-CO"/>
              </w:rPr>
              <w:lastRenderedPageBreak/>
              <w:t>Consecuencias de la contaminación ambiental</w:t>
            </w:r>
          </w:p>
          <w:p w:rsidR="008B179D" w:rsidRDefault="008B179D" w:rsidP="006E34BA">
            <w:pPr>
              <w:shd w:val="clear" w:color="auto" w:fill="FFFFFF"/>
              <w:spacing w:line="276" w:lineRule="auto"/>
              <w:jc w:val="both"/>
              <w:rPr>
                <w:rFonts w:ascii="Arial" w:hAnsi="Arial" w:cs="Arial"/>
                <w:lang w:eastAsia="es-CO"/>
              </w:rPr>
            </w:pPr>
            <w:r w:rsidRPr="006E34BA">
              <w:rPr>
                <w:rFonts w:ascii="Arial" w:hAnsi="Arial" w:cs="Arial"/>
                <w:lang w:eastAsia="es-CO"/>
              </w:rPr>
              <w:t>Aunque cada uno de los tipos de contaminación tiene unas consecuencias en el medio ambiente y en los seres vivos, en general, se pueden apreciar algunas comunes. La principal es cómo la </w:t>
            </w:r>
            <w:hyperlink r:id="rId16" w:tgtFrame="_blank" w:history="1">
              <w:r w:rsidRPr="006E34BA">
                <w:rPr>
                  <w:rFonts w:ascii="Arial" w:hAnsi="Arial" w:cs="Arial"/>
                  <w:bCs/>
                  <w:lang w:eastAsia="es-CO"/>
                </w:rPr>
                <w:t>contaminación ambiental</w:t>
              </w:r>
            </w:hyperlink>
            <w:r w:rsidRPr="006E34BA">
              <w:rPr>
                <w:rFonts w:ascii="Arial" w:hAnsi="Arial" w:cs="Arial"/>
                <w:lang w:eastAsia="es-CO"/>
              </w:rPr>
              <w:t> es una de las causas del cambio climático, principalmente a través del calentamiento global.</w:t>
            </w:r>
          </w:p>
          <w:p w:rsidR="006E34BA" w:rsidRPr="006E34BA" w:rsidRDefault="006E34BA" w:rsidP="006E34BA">
            <w:pPr>
              <w:shd w:val="clear" w:color="auto" w:fill="FFFFFF"/>
              <w:jc w:val="both"/>
              <w:rPr>
                <w:rFonts w:ascii="Arial" w:hAnsi="Arial" w:cs="Arial"/>
                <w:lang w:eastAsia="es-CO"/>
              </w:rPr>
            </w:pPr>
          </w:p>
          <w:p w:rsidR="008B179D" w:rsidRDefault="008B179D" w:rsidP="006E34BA">
            <w:pPr>
              <w:shd w:val="clear" w:color="auto" w:fill="FFFFFF"/>
              <w:spacing w:line="276" w:lineRule="auto"/>
              <w:jc w:val="both"/>
              <w:rPr>
                <w:rFonts w:ascii="Arial" w:hAnsi="Arial" w:cs="Arial"/>
                <w:lang w:eastAsia="es-CO"/>
              </w:rPr>
            </w:pPr>
            <w:r w:rsidRPr="006E34BA">
              <w:rPr>
                <w:rFonts w:ascii="Arial" w:hAnsi="Arial" w:cs="Arial"/>
                <w:lang w:eastAsia="es-CO"/>
              </w:rPr>
              <w:t>Por otro lado, todos los </w:t>
            </w:r>
            <w:hyperlink r:id="rId17" w:tgtFrame="_blank" w:history="1">
              <w:r w:rsidRPr="006E34BA">
                <w:rPr>
                  <w:rFonts w:ascii="Arial" w:hAnsi="Arial" w:cs="Arial"/>
                  <w:bCs/>
                  <w:lang w:eastAsia="es-CO"/>
                </w:rPr>
                <w:t>tipos de contaminación</w:t>
              </w:r>
            </w:hyperlink>
            <w:r w:rsidRPr="006E34BA">
              <w:rPr>
                <w:rFonts w:ascii="Arial" w:hAnsi="Arial" w:cs="Arial"/>
                <w:lang w:eastAsia="es-CO"/>
              </w:rPr>
              <w:t>, por separado o interactuando entre ellos, son un grave riesgo para la salud de los seres vivos y para la conservación de la biodiversidad y los ecosistemas. De hecho las consecuencias de la </w:t>
            </w:r>
            <w:hyperlink r:id="rId18" w:history="1">
              <w:r w:rsidRPr="006E34BA">
                <w:rPr>
                  <w:rFonts w:ascii="Arial" w:hAnsi="Arial" w:cs="Arial"/>
                  <w:bCs/>
                  <w:lang w:eastAsia="es-CO"/>
                </w:rPr>
                <w:t>contaminación sobre el ecosistema</w:t>
              </w:r>
            </w:hyperlink>
            <w:r w:rsidRPr="006E34BA">
              <w:rPr>
                <w:rFonts w:ascii="Arial" w:hAnsi="Arial" w:cs="Arial"/>
                <w:lang w:eastAsia="es-CO"/>
              </w:rPr>
              <w:t> pueden ser irreparables. En este sentido, la explotación de los recursos naturales, junto a las diferentes emisiones contaminantes, destruyen hábitats naturales. Con ello, muchas especies animales y plantas ven mermado, cuando no destruido, su lugar natural, y deben migrar o exponerse a la extinción.</w:t>
            </w:r>
          </w:p>
          <w:p w:rsidR="006E34BA" w:rsidRDefault="006E34BA" w:rsidP="006E34BA">
            <w:pPr>
              <w:shd w:val="clear" w:color="auto" w:fill="FFFFFF"/>
              <w:spacing w:line="276" w:lineRule="auto"/>
              <w:jc w:val="both"/>
              <w:rPr>
                <w:rFonts w:ascii="Arial" w:hAnsi="Arial" w:cs="Arial"/>
                <w:lang w:eastAsia="es-CO"/>
              </w:rPr>
            </w:pPr>
          </w:p>
          <w:p w:rsidR="006E34BA" w:rsidRPr="006E34BA" w:rsidRDefault="006E34BA" w:rsidP="006E34BA">
            <w:pPr>
              <w:shd w:val="clear" w:color="auto" w:fill="FFFFFF"/>
              <w:spacing w:line="276" w:lineRule="auto"/>
              <w:jc w:val="both"/>
              <w:rPr>
                <w:rFonts w:ascii="Arial" w:hAnsi="Arial" w:cs="Arial"/>
                <w:lang w:eastAsia="es-CO"/>
              </w:rPr>
            </w:pPr>
            <w:r w:rsidRPr="00935BD9">
              <w:rPr>
                <w:noProof/>
                <w:lang w:val="es-CO" w:eastAsia="es-CO"/>
              </w:rPr>
              <w:drawing>
                <wp:inline distT="0" distB="0" distL="0" distR="0" wp14:anchorId="3EC0DEB8" wp14:editId="082CFF81">
                  <wp:extent cx="5613621" cy="3180359"/>
                  <wp:effectExtent l="0" t="0" r="6350" b="1270"/>
                  <wp:docPr id="7" name="Imagen 7" descr="Contaminación del suelo: causas, consecuencias y soluciones - Res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taminación del suelo: causas, consecuencias y soluciones - Resum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179514"/>
                          </a:xfrm>
                          <a:prstGeom prst="rect">
                            <a:avLst/>
                          </a:prstGeom>
                          <a:noFill/>
                          <a:ln>
                            <a:noFill/>
                          </a:ln>
                        </pic:spPr>
                      </pic:pic>
                    </a:graphicData>
                  </a:graphic>
                </wp:inline>
              </w:drawing>
            </w:r>
          </w:p>
          <w:p w:rsidR="00897873" w:rsidRPr="008B179D" w:rsidRDefault="00897873" w:rsidP="00157264">
            <w:pPr>
              <w:autoSpaceDE w:val="0"/>
              <w:autoSpaceDN w:val="0"/>
              <w:adjustRightInd w:val="0"/>
              <w:jc w:val="both"/>
              <w:rPr>
                <w:rFonts w:ascii="Arial" w:eastAsiaTheme="minorHAnsi" w:hAnsi="Arial" w:cs="Arial"/>
                <w:b/>
                <w:bCs/>
                <w:lang w:eastAsia="en-US"/>
              </w:rPr>
            </w:pPr>
          </w:p>
          <w:p w:rsidR="008B179D" w:rsidRDefault="008B179D" w:rsidP="00157264">
            <w:pPr>
              <w:autoSpaceDE w:val="0"/>
              <w:autoSpaceDN w:val="0"/>
              <w:adjustRightInd w:val="0"/>
              <w:jc w:val="both"/>
              <w:rPr>
                <w:rFonts w:ascii="Arial" w:eastAsiaTheme="minorHAnsi" w:hAnsi="Arial" w:cs="Arial"/>
                <w:b/>
                <w:bCs/>
                <w:lang w:val="es-CO" w:eastAsia="en-US"/>
              </w:rPr>
            </w:pPr>
          </w:p>
          <w:p w:rsidR="000E5C6B" w:rsidRPr="007452BD" w:rsidRDefault="000E5C6B" w:rsidP="00157264">
            <w:pPr>
              <w:autoSpaceDE w:val="0"/>
              <w:autoSpaceDN w:val="0"/>
              <w:adjustRightInd w:val="0"/>
              <w:jc w:val="both"/>
              <w:rPr>
                <w:rFonts w:ascii="Arial" w:eastAsiaTheme="minorHAnsi" w:hAnsi="Arial" w:cs="Arial"/>
                <w:b/>
                <w:bCs/>
                <w:lang w:val="es-CO" w:eastAsia="en-US"/>
              </w:rPr>
            </w:pPr>
            <w:r w:rsidRPr="007452BD">
              <w:rPr>
                <w:rFonts w:ascii="Arial" w:eastAsiaTheme="minorHAnsi" w:hAnsi="Arial" w:cs="Arial"/>
                <w:b/>
                <w:bCs/>
                <w:lang w:val="es-CO" w:eastAsia="en-US"/>
              </w:rPr>
              <w:t xml:space="preserve">ACTIVIDAD 1 </w:t>
            </w:r>
          </w:p>
          <w:p w:rsidR="000E5C6B" w:rsidRPr="007452BD" w:rsidRDefault="000E5C6B" w:rsidP="00157264">
            <w:pPr>
              <w:autoSpaceDE w:val="0"/>
              <w:autoSpaceDN w:val="0"/>
              <w:adjustRightInd w:val="0"/>
              <w:jc w:val="both"/>
              <w:rPr>
                <w:rFonts w:ascii="Arial" w:eastAsiaTheme="minorHAnsi" w:hAnsi="Arial" w:cs="Arial"/>
                <w:lang w:val="es-CO" w:eastAsia="en-US"/>
              </w:rPr>
            </w:pPr>
          </w:p>
          <w:p w:rsidR="000E5C6B" w:rsidRPr="007452BD" w:rsidRDefault="000E5C6B" w:rsidP="00844F65">
            <w:pPr>
              <w:autoSpaceDE w:val="0"/>
              <w:autoSpaceDN w:val="0"/>
              <w:adjustRightInd w:val="0"/>
              <w:spacing w:line="276" w:lineRule="auto"/>
              <w:jc w:val="both"/>
              <w:rPr>
                <w:rFonts w:ascii="Arial" w:eastAsiaTheme="minorHAnsi" w:hAnsi="Arial" w:cs="Arial"/>
                <w:lang w:val="es-CO" w:eastAsia="en-US"/>
              </w:rPr>
            </w:pPr>
            <w:r w:rsidRPr="007452BD">
              <w:rPr>
                <w:rFonts w:ascii="Arial" w:eastAsiaTheme="minorHAnsi" w:hAnsi="Arial" w:cs="Arial"/>
                <w:lang w:val="es-CO" w:eastAsia="en-US"/>
              </w:rPr>
              <w:t xml:space="preserve">Luego de realizar la lectura y de analizar la imagen resuelve los siguientes puntos: </w:t>
            </w:r>
          </w:p>
          <w:p w:rsidR="00844F65" w:rsidRPr="007452BD" w:rsidRDefault="00844F65" w:rsidP="00844F65">
            <w:pPr>
              <w:autoSpaceDE w:val="0"/>
              <w:autoSpaceDN w:val="0"/>
              <w:adjustRightInd w:val="0"/>
              <w:spacing w:line="276" w:lineRule="auto"/>
              <w:jc w:val="both"/>
              <w:rPr>
                <w:rFonts w:ascii="Arial" w:eastAsiaTheme="minorHAnsi" w:hAnsi="Arial" w:cs="Arial"/>
                <w:lang w:val="es-CO" w:eastAsia="en-US"/>
              </w:rPr>
            </w:pPr>
          </w:p>
          <w:p w:rsidR="00844F65" w:rsidRPr="007452BD" w:rsidRDefault="001F4BD8" w:rsidP="00844F65">
            <w:pPr>
              <w:pStyle w:val="Prrafodelista"/>
              <w:numPr>
                <w:ilvl w:val="0"/>
                <w:numId w:val="9"/>
              </w:numPr>
              <w:autoSpaceDE w:val="0"/>
              <w:autoSpaceDN w:val="0"/>
              <w:adjustRightInd w:val="0"/>
              <w:spacing w:line="276" w:lineRule="auto"/>
              <w:jc w:val="both"/>
              <w:rPr>
                <w:rFonts w:ascii="Arial" w:eastAsiaTheme="minorHAnsi" w:hAnsi="Arial" w:cs="Arial"/>
                <w:b/>
                <w:lang w:val="es-CO" w:eastAsia="en-US"/>
              </w:rPr>
            </w:pPr>
            <w:r>
              <w:rPr>
                <w:rFonts w:ascii="Arial" w:eastAsiaTheme="minorHAnsi" w:hAnsi="Arial" w:cs="Arial"/>
                <w:b/>
                <w:lang w:val="es-CO" w:eastAsia="en-US"/>
              </w:rPr>
              <w:t>Define ¿Qué es la contaminación, con tus propias palabras</w:t>
            </w:r>
            <w:r w:rsidR="007A43B4">
              <w:rPr>
                <w:rFonts w:ascii="Arial" w:eastAsiaTheme="minorHAnsi" w:hAnsi="Arial" w:cs="Arial"/>
                <w:b/>
                <w:lang w:val="es-CO" w:eastAsia="en-US"/>
              </w:rPr>
              <w:t>?</w:t>
            </w:r>
          </w:p>
          <w:p w:rsidR="00844F65" w:rsidRPr="007452BD" w:rsidRDefault="000E5C6B" w:rsidP="00844F65">
            <w:pPr>
              <w:pStyle w:val="Prrafodelista"/>
              <w:autoSpaceDE w:val="0"/>
              <w:autoSpaceDN w:val="0"/>
              <w:adjustRightInd w:val="0"/>
              <w:jc w:val="both"/>
              <w:rPr>
                <w:rFonts w:ascii="Arial" w:eastAsiaTheme="minorHAnsi" w:hAnsi="Arial" w:cs="Arial"/>
                <w:b/>
                <w:lang w:val="es-CO" w:eastAsia="en-US"/>
              </w:rPr>
            </w:pPr>
            <w:r w:rsidRPr="007452BD">
              <w:rPr>
                <w:rFonts w:ascii="Arial" w:eastAsiaTheme="minorHAnsi" w:hAnsi="Arial" w:cs="Arial"/>
                <w:b/>
                <w:lang w:val="es-CO" w:eastAsia="en-US"/>
              </w:rPr>
              <w:t xml:space="preserve"> </w:t>
            </w:r>
          </w:p>
          <w:p w:rsidR="00844F65" w:rsidRPr="007452BD" w:rsidRDefault="007A43B4" w:rsidP="00844F65">
            <w:pPr>
              <w:pStyle w:val="Prrafodelista"/>
              <w:numPr>
                <w:ilvl w:val="0"/>
                <w:numId w:val="9"/>
              </w:numPr>
              <w:autoSpaceDE w:val="0"/>
              <w:autoSpaceDN w:val="0"/>
              <w:adjustRightInd w:val="0"/>
              <w:spacing w:line="276" w:lineRule="auto"/>
              <w:jc w:val="both"/>
              <w:rPr>
                <w:rFonts w:ascii="Arial" w:eastAsiaTheme="minorHAnsi" w:hAnsi="Arial" w:cs="Arial"/>
                <w:b/>
                <w:lang w:val="es-CO" w:eastAsia="en-US"/>
              </w:rPr>
            </w:pPr>
            <w:r>
              <w:rPr>
                <w:rFonts w:ascii="Arial" w:eastAsiaTheme="minorHAnsi" w:hAnsi="Arial" w:cs="Arial"/>
                <w:b/>
                <w:lang w:val="es-CO" w:eastAsia="en-US"/>
              </w:rPr>
              <w:t>Realizo un listado de los elementos, sustancias y</w:t>
            </w:r>
            <w:r w:rsidR="003C1C7C">
              <w:rPr>
                <w:rFonts w:ascii="Arial" w:eastAsiaTheme="minorHAnsi" w:hAnsi="Arial" w:cs="Arial"/>
                <w:b/>
                <w:lang w:val="es-CO" w:eastAsia="en-US"/>
              </w:rPr>
              <w:t xml:space="preserve"> acciones que son perjudiciales o nocivas para el medio ambiente.</w:t>
            </w:r>
          </w:p>
          <w:p w:rsidR="00844F65" w:rsidRPr="007452BD" w:rsidRDefault="00844F65" w:rsidP="00844F65">
            <w:pPr>
              <w:pStyle w:val="Prrafodelista"/>
              <w:rPr>
                <w:rFonts w:ascii="Arial" w:eastAsiaTheme="minorHAnsi" w:hAnsi="Arial" w:cs="Arial"/>
                <w:b/>
                <w:lang w:val="es-CO" w:eastAsia="en-US"/>
              </w:rPr>
            </w:pPr>
          </w:p>
          <w:p w:rsidR="00A15509" w:rsidRDefault="00BB585F" w:rsidP="00844F65">
            <w:pPr>
              <w:pStyle w:val="Prrafodelista"/>
              <w:numPr>
                <w:ilvl w:val="0"/>
                <w:numId w:val="9"/>
              </w:numPr>
              <w:autoSpaceDE w:val="0"/>
              <w:autoSpaceDN w:val="0"/>
              <w:adjustRightInd w:val="0"/>
              <w:spacing w:line="276" w:lineRule="auto"/>
              <w:jc w:val="both"/>
              <w:rPr>
                <w:rFonts w:ascii="Arial" w:eastAsiaTheme="minorHAnsi" w:hAnsi="Arial" w:cs="Arial"/>
                <w:b/>
                <w:lang w:val="es-CO" w:eastAsia="en-US"/>
              </w:rPr>
            </w:pPr>
            <w:r>
              <w:rPr>
                <w:rFonts w:ascii="Arial" w:eastAsiaTheme="minorHAnsi" w:hAnsi="Arial" w:cs="Arial"/>
                <w:b/>
                <w:lang w:val="es-CO" w:eastAsia="en-US"/>
              </w:rPr>
              <w:t>Cuáles son los tipos de contaminación que se presentan en tu comunidad o entorno</w:t>
            </w:r>
            <w:r w:rsidR="000E5C6B" w:rsidRPr="007452BD">
              <w:rPr>
                <w:rFonts w:ascii="Arial" w:eastAsiaTheme="minorHAnsi" w:hAnsi="Arial" w:cs="Arial"/>
                <w:b/>
                <w:lang w:val="es-CO" w:eastAsia="en-US"/>
              </w:rPr>
              <w:t>.</w:t>
            </w:r>
          </w:p>
          <w:p w:rsidR="00A15509" w:rsidRPr="00A15509" w:rsidRDefault="00A15509" w:rsidP="00A15509">
            <w:pPr>
              <w:pStyle w:val="Prrafodelista"/>
              <w:rPr>
                <w:rFonts w:ascii="Arial" w:eastAsiaTheme="minorHAnsi" w:hAnsi="Arial" w:cs="Arial"/>
                <w:b/>
                <w:lang w:val="es-CO" w:eastAsia="en-US"/>
              </w:rPr>
            </w:pPr>
          </w:p>
          <w:p w:rsidR="000E5C6B" w:rsidRDefault="00A15509" w:rsidP="00844F65">
            <w:pPr>
              <w:pStyle w:val="Prrafodelista"/>
              <w:numPr>
                <w:ilvl w:val="0"/>
                <w:numId w:val="9"/>
              </w:numPr>
              <w:autoSpaceDE w:val="0"/>
              <w:autoSpaceDN w:val="0"/>
              <w:adjustRightInd w:val="0"/>
              <w:spacing w:line="276" w:lineRule="auto"/>
              <w:jc w:val="both"/>
              <w:rPr>
                <w:rFonts w:ascii="Arial" w:eastAsiaTheme="minorHAnsi" w:hAnsi="Arial" w:cs="Arial"/>
                <w:b/>
                <w:lang w:val="es-CO" w:eastAsia="en-US"/>
              </w:rPr>
            </w:pPr>
            <w:r>
              <w:rPr>
                <w:rFonts w:ascii="Arial" w:eastAsiaTheme="minorHAnsi" w:hAnsi="Arial" w:cs="Arial"/>
                <w:b/>
                <w:lang w:val="es-CO" w:eastAsia="en-US"/>
              </w:rPr>
              <w:t>¿Qué consecuencias tiene para los seres vivos, la contaminación del medio ambiente?</w:t>
            </w:r>
          </w:p>
          <w:p w:rsidR="00A15509" w:rsidRPr="00A15509" w:rsidRDefault="00A15509" w:rsidP="00A15509">
            <w:pPr>
              <w:pStyle w:val="Prrafodelista"/>
              <w:rPr>
                <w:rFonts w:ascii="Arial" w:eastAsiaTheme="minorHAnsi" w:hAnsi="Arial" w:cs="Arial"/>
                <w:b/>
                <w:lang w:val="es-CO" w:eastAsia="en-US"/>
              </w:rPr>
            </w:pPr>
          </w:p>
          <w:p w:rsidR="00A15509" w:rsidRPr="007452BD" w:rsidRDefault="00A15509" w:rsidP="00844F65">
            <w:pPr>
              <w:pStyle w:val="Prrafodelista"/>
              <w:numPr>
                <w:ilvl w:val="0"/>
                <w:numId w:val="9"/>
              </w:numPr>
              <w:autoSpaceDE w:val="0"/>
              <w:autoSpaceDN w:val="0"/>
              <w:adjustRightInd w:val="0"/>
              <w:spacing w:line="276" w:lineRule="auto"/>
              <w:jc w:val="both"/>
              <w:rPr>
                <w:rFonts w:ascii="Arial" w:eastAsiaTheme="minorHAnsi" w:hAnsi="Arial" w:cs="Arial"/>
                <w:b/>
                <w:lang w:val="es-CO" w:eastAsia="en-US"/>
              </w:rPr>
            </w:pPr>
            <w:r>
              <w:rPr>
                <w:rFonts w:ascii="Arial" w:eastAsiaTheme="minorHAnsi" w:hAnsi="Arial" w:cs="Arial"/>
                <w:b/>
                <w:lang w:val="es-CO" w:eastAsia="en-US"/>
              </w:rPr>
              <w:t>¿Qué medidas de precauciones debo realizar para evitar contaminar nuestro medio ambiente?</w:t>
            </w:r>
          </w:p>
          <w:p w:rsidR="000E5C6B" w:rsidRDefault="000E5C6B" w:rsidP="000E5C6B">
            <w:pPr>
              <w:autoSpaceDE w:val="0"/>
              <w:autoSpaceDN w:val="0"/>
              <w:adjustRightInd w:val="0"/>
              <w:rPr>
                <w:rFonts w:eastAsiaTheme="minorHAnsi"/>
                <w:sz w:val="23"/>
                <w:szCs w:val="23"/>
                <w:lang w:val="es-CO" w:eastAsia="en-US"/>
              </w:rPr>
            </w:pPr>
          </w:p>
          <w:p w:rsidR="00AE5F04" w:rsidRDefault="00AE5F04" w:rsidP="000E5C6B">
            <w:pPr>
              <w:autoSpaceDE w:val="0"/>
              <w:autoSpaceDN w:val="0"/>
              <w:adjustRightInd w:val="0"/>
              <w:rPr>
                <w:rFonts w:ascii="Arial" w:hAnsi="Arial" w:cs="Arial"/>
                <w:b/>
                <w:sz w:val="28"/>
                <w:szCs w:val="28"/>
              </w:rPr>
            </w:pPr>
          </w:p>
          <w:p w:rsidR="00AE5F04" w:rsidRPr="00AE5F04" w:rsidRDefault="00AE5F04" w:rsidP="000E5C6B">
            <w:pPr>
              <w:autoSpaceDE w:val="0"/>
              <w:autoSpaceDN w:val="0"/>
              <w:adjustRightInd w:val="0"/>
              <w:rPr>
                <w:rFonts w:ascii="Arial" w:hAnsi="Arial" w:cs="Arial"/>
                <w:b/>
                <w:sz w:val="28"/>
                <w:szCs w:val="28"/>
              </w:rPr>
            </w:pPr>
            <w:r w:rsidRPr="00AE5F04">
              <w:rPr>
                <w:rFonts w:ascii="Arial" w:hAnsi="Arial" w:cs="Arial"/>
                <w:b/>
                <w:sz w:val="28"/>
                <w:szCs w:val="28"/>
              </w:rPr>
              <w:t>TEMA</w:t>
            </w:r>
            <w:r w:rsidR="003D43D5">
              <w:rPr>
                <w:rFonts w:ascii="Arial" w:hAnsi="Arial" w:cs="Arial"/>
                <w:b/>
                <w:sz w:val="28"/>
                <w:szCs w:val="28"/>
              </w:rPr>
              <w:t xml:space="preserve"> #</w:t>
            </w:r>
            <w:r w:rsidRPr="00AE5F04">
              <w:rPr>
                <w:rFonts w:ascii="Arial" w:hAnsi="Arial" w:cs="Arial"/>
                <w:b/>
                <w:sz w:val="28"/>
                <w:szCs w:val="28"/>
              </w:rPr>
              <w:t xml:space="preserve"> 2</w:t>
            </w:r>
          </w:p>
          <w:p w:rsidR="00AE5F04" w:rsidRDefault="00AE5F04" w:rsidP="000E5C6B">
            <w:pPr>
              <w:autoSpaceDE w:val="0"/>
              <w:autoSpaceDN w:val="0"/>
              <w:adjustRightInd w:val="0"/>
              <w:rPr>
                <w:rFonts w:ascii="Arial" w:hAnsi="Arial" w:cs="Arial"/>
              </w:rPr>
            </w:pPr>
          </w:p>
          <w:p w:rsidR="00AE5F04" w:rsidRPr="00AE5F04" w:rsidRDefault="00AE5F04" w:rsidP="00AE5F04">
            <w:pPr>
              <w:autoSpaceDE w:val="0"/>
              <w:autoSpaceDN w:val="0"/>
              <w:adjustRightInd w:val="0"/>
              <w:jc w:val="center"/>
              <w:rPr>
                <w:rFonts w:eastAsiaTheme="minorHAnsi"/>
                <w:b/>
                <w:sz w:val="28"/>
                <w:szCs w:val="28"/>
                <w:lang w:val="es-CO" w:eastAsia="en-US"/>
              </w:rPr>
            </w:pPr>
            <w:r w:rsidRPr="00AE5F04">
              <w:rPr>
                <w:rFonts w:ascii="Arial" w:hAnsi="Arial" w:cs="Arial"/>
                <w:b/>
                <w:sz w:val="28"/>
                <w:szCs w:val="28"/>
              </w:rPr>
              <w:t>CAZA FURTIVA</w:t>
            </w:r>
          </w:p>
        </w:tc>
      </w:tr>
      <w:tr w:rsidR="007452BD" w:rsidRPr="007452BD" w:rsidTr="00157264">
        <w:trPr>
          <w:trHeight w:val="1526"/>
        </w:trPr>
        <w:tc>
          <w:tcPr>
            <w:tcW w:w="9705" w:type="dxa"/>
            <w:tcBorders>
              <w:left w:val="nil"/>
              <w:bottom w:val="nil"/>
              <w:right w:val="nil"/>
            </w:tcBorders>
          </w:tcPr>
          <w:p w:rsidR="003B6AEB" w:rsidRPr="00A15509" w:rsidRDefault="003B6AEB" w:rsidP="003D43D5">
            <w:pPr>
              <w:autoSpaceDE w:val="0"/>
              <w:autoSpaceDN w:val="0"/>
              <w:adjustRightInd w:val="0"/>
              <w:jc w:val="both"/>
              <w:rPr>
                <w:rFonts w:ascii="Arial" w:eastAsiaTheme="minorHAnsi" w:hAnsi="Arial" w:cs="Arial"/>
                <w:b/>
                <w:bCs/>
                <w:lang w:eastAsia="en-US"/>
              </w:rPr>
            </w:pPr>
          </w:p>
          <w:p w:rsidR="00DF1E6B" w:rsidRDefault="00DF1E6B" w:rsidP="003D43D5">
            <w:pPr>
              <w:pStyle w:val="NormalWeb"/>
              <w:spacing w:before="0" w:beforeAutospacing="0" w:after="0" w:afterAutospacing="0" w:line="276" w:lineRule="auto"/>
              <w:jc w:val="both"/>
              <w:rPr>
                <w:rFonts w:ascii="Arial" w:hAnsi="Arial" w:cs="Arial"/>
              </w:rPr>
            </w:pPr>
            <w:r w:rsidRPr="00DF1E6B">
              <w:rPr>
                <w:rFonts w:ascii="Arial" w:hAnsi="Arial" w:cs="Arial"/>
              </w:rPr>
              <w:t>La diferencia entre caza y caza furtiva es una cuestión de permiso. La caza furtiva es aquélla que no cuenta con el consentimiento de quien quiera que controle o posea la tierra.</w:t>
            </w:r>
          </w:p>
          <w:p w:rsidR="00DF1E6B" w:rsidRPr="00DF1E6B" w:rsidRDefault="00DF1E6B" w:rsidP="003D43D5">
            <w:pPr>
              <w:pStyle w:val="NormalWeb"/>
              <w:spacing w:before="0" w:beforeAutospacing="0" w:after="0" w:afterAutospacing="0"/>
              <w:jc w:val="both"/>
              <w:rPr>
                <w:rFonts w:ascii="Arial" w:hAnsi="Arial" w:cs="Arial"/>
              </w:rPr>
            </w:pPr>
          </w:p>
          <w:p w:rsidR="00DF1E6B" w:rsidRPr="00DF1E6B" w:rsidRDefault="00DF1E6B" w:rsidP="003D43D5">
            <w:pPr>
              <w:pStyle w:val="NormalWeb"/>
              <w:spacing w:before="0" w:beforeAutospacing="0" w:after="0" w:afterAutospacing="0" w:line="276" w:lineRule="auto"/>
              <w:jc w:val="both"/>
              <w:rPr>
                <w:rFonts w:ascii="Arial" w:hAnsi="Arial" w:cs="Arial"/>
              </w:rPr>
            </w:pPr>
            <w:r w:rsidRPr="00DF1E6B">
              <w:rPr>
                <w:rFonts w:ascii="Arial" w:hAnsi="Arial" w:cs="Arial"/>
              </w:rPr>
              <w:t>Los indígenas cazadores pueden convertirse en “furtivos” de repente, cuando los gobiernos declaran su tierra parque nacional o área de conservación sin su conocimiento o consentimiento.</w:t>
            </w:r>
          </w:p>
          <w:p w:rsidR="00DF1E6B" w:rsidRPr="00DF1E6B" w:rsidRDefault="00DF1E6B" w:rsidP="003D43D5">
            <w:pPr>
              <w:pStyle w:val="NormalWeb"/>
              <w:spacing w:before="0" w:beforeAutospacing="0" w:line="276" w:lineRule="auto"/>
              <w:jc w:val="both"/>
              <w:rPr>
                <w:rFonts w:ascii="Arial" w:hAnsi="Arial" w:cs="Arial"/>
              </w:rPr>
            </w:pPr>
            <w:r w:rsidRPr="00DF1E6B">
              <w:rPr>
                <w:rFonts w:ascii="Arial" w:hAnsi="Arial" w:cs="Arial"/>
              </w:rPr>
              <w:t>En estos casos, a los cazadores sólo les quedan dos opciones: incumplir la ley o dejar que sus familias pasen hambre.</w:t>
            </w:r>
          </w:p>
          <w:p w:rsidR="00DF1E6B" w:rsidRPr="00DF1E6B" w:rsidRDefault="00DF1E6B" w:rsidP="003D43D5">
            <w:pPr>
              <w:pStyle w:val="NormalWeb"/>
              <w:spacing w:before="0" w:beforeAutospacing="0" w:after="0" w:afterAutospacing="0" w:line="276" w:lineRule="auto"/>
              <w:jc w:val="both"/>
              <w:rPr>
                <w:rFonts w:ascii="Arial" w:hAnsi="Arial" w:cs="Arial"/>
              </w:rPr>
            </w:pPr>
            <w:r w:rsidRPr="00DF1E6B">
              <w:rPr>
                <w:rFonts w:ascii="Arial" w:hAnsi="Arial" w:cs="Arial"/>
              </w:rPr>
              <w:t>A menudo los gobiernos castigan desproporcionadamente a los pueblos indígenas del lugar que únicamente intentan alimentar a su familia, cuando de hecho son los grupos organizados quienes cazan con fines comerciales los que socavan la conservación, y no los pueblos de la región que lo hacen para conseguir alimento.</w:t>
            </w:r>
          </w:p>
          <w:p w:rsidR="00DF1E6B" w:rsidRPr="00DF1E6B" w:rsidRDefault="00DF1E6B" w:rsidP="003D43D5">
            <w:pPr>
              <w:pStyle w:val="NormalWeb"/>
              <w:spacing w:before="0" w:beforeAutospacing="0" w:line="276" w:lineRule="auto"/>
              <w:jc w:val="both"/>
              <w:rPr>
                <w:rFonts w:ascii="Arial" w:hAnsi="Arial" w:cs="Arial"/>
              </w:rPr>
            </w:pPr>
            <w:r w:rsidRPr="00DF1E6B">
              <w:rPr>
                <w:rFonts w:ascii="Arial" w:hAnsi="Arial" w:cs="Arial"/>
              </w:rPr>
              <w:t>En ocasiones, las autoridades incluso utilizan el argumento de la caza furtiva para realojar a comunidades indígenas lejos de los parques.</w:t>
            </w:r>
          </w:p>
          <w:p w:rsidR="00DF1E6B" w:rsidRDefault="00DF1E6B" w:rsidP="00E87B63">
            <w:pPr>
              <w:pStyle w:val="NormalWeb"/>
              <w:spacing w:before="0" w:beforeAutospacing="0" w:after="0" w:afterAutospacing="0" w:line="276" w:lineRule="auto"/>
              <w:jc w:val="both"/>
              <w:rPr>
                <w:rFonts w:ascii="Arial" w:hAnsi="Arial" w:cs="Arial"/>
              </w:rPr>
            </w:pPr>
            <w:r w:rsidRPr="00DF1E6B">
              <w:rPr>
                <w:rFonts w:ascii="Arial" w:hAnsi="Arial" w:cs="Arial"/>
              </w:rPr>
              <w:t>Irónicamente, un modo muy efectivo de reducir el problema de los “furtivos comerciales” consiste en permitir a los pueblos indígenas que sigan con sus prácticas tradicionales de caza y se les incite a denunciar ante las autoridades la actividad furtiva ilegal.</w:t>
            </w:r>
          </w:p>
          <w:p w:rsidR="00010CBC" w:rsidRDefault="0023219D" w:rsidP="003D43D5">
            <w:pPr>
              <w:pStyle w:val="NormalWeb"/>
              <w:spacing w:before="0" w:beforeAutospacing="0" w:after="0" w:afterAutospacing="0"/>
              <w:jc w:val="center"/>
              <w:rPr>
                <w:rFonts w:ascii="Arial" w:hAnsi="Arial" w:cs="Arial"/>
              </w:rPr>
            </w:pPr>
            <w:r>
              <w:rPr>
                <w:noProof/>
              </w:rPr>
              <w:lastRenderedPageBreak/>
              <w:drawing>
                <wp:inline distT="0" distB="0" distL="0" distR="0" wp14:anchorId="7BCA4AB1" wp14:editId="1AA06968">
                  <wp:extent cx="3714750" cy="3057525"/>
                  <wp:effectExtent l="0" t="0" r="0" b="9525"/>
                  <wp:docPr id="12" name="Imagen 12" descr="Sirva La Tribu De Mentawai Del Cazador Con Un Arco Y Una Flecha En La Selva  Imagen editorial - Imagen de piedra, flecha: 8102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rva La Tribu De Mentawai Del Cazador Con Un Arco Y Una Flecha En La Selva  Imagen editorial - Imagen de piedra, flecha: 810214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0" cy="3057525"/>
                          </a:xfrm>
                          <a:prstGeom prst="rect">
                            <a:avLst/>
                          </a:prstGeom>
                          <a:noFill/>
                          <a:ln>
                            <a:noFill/>
                          </a:ln>
                        </pic:spPr>
                      </pic:pic>
                    </a:graphicData>
                  </a:graphic>
                </wp:inline>
              </w:drawing>
            </w:r>
          </w:p>
          <w:p w:rsidR="00DF1E6B" w:rsidRPr="00DF1E6B" w:rsidRDefault="00DF1E6B" w:rsidP="003D43D5">
            <w:pPr>
              <w:pStyle w:val="NormalWeb"/>
              <w:spacing w:before="0" w:beforeAutospacing="0" w:after="0" w:afterAutospacing="0"/>
              <w:jc w:val="both"/>
              <w:rPr>
                <w:rFonts w:ascii="Arial" w:hAnsi="Arial" w:cs="Arial"/>
              </w:rPr>
            </w:pPr>
          </w:p>
          <w:p w:rsidR="00DF1E6B" w:rsidRPr="00DF1E6B" w:rsidRDefault="00DF1E6B" w:rsidP="003D43D5">
            <w:pPr>
              <w:shd w:val="clear" w:color="auto" w:fill="FFFFFF"/>
              <w:spacing w:before="120" w:after="120"/>
              <w:rPr>
                <w:rFonts w:ascii="Arial" w:hAnsi="Arial" w:cs="Arial"/>
                <w:lang w:val="es-CO" w:eastAsia="es-CO"/>
              </w:rPr>
            </w:pPr>
            <w:r w:rsidRPr="00DF1E6B">
              <w:rPr>
                <w:rFonts w:ascii="Arial" w:hAnsi="Arial" w:cs="Arial"/>
                <w:lang w:val="es-CO" w:eastAsia="es-CO"/>
              </w:rPr>
              <w:t xml:space="preserve">La </w:t>
            </w:r>
            <w:r w:rsidRPr="00DF1E6B">
              <w:rPr>
                <w:rFonts w:ascii="Arial" w:hAnsi="Arial" w:cs="Arial"/>
                <w:b/>
                <w:bCs/>
                <w:lang w:val="es-CO" w:eastAsia="es-CO"/>
              </w:rPr>
              <w:t>caza furtiva</w:t>
            </w:r>
            <w:r w:rsidRPr="00DF1E6B">
              <w:rPr>
                <w:rFonts w:ascii="Arial" w:hAnsi="Arial" w:cs="Arial"/>
                <w:lang w:val="es-CO" w:eastAsia="es-CO"/>
              </w:rPr>
              <w:t> (también llamada </w:t>
            </w:r>
            <w:r w:rsidRPr="00DF1E6B">
              <w:rPr>
                <w:rFonts w:ascii="Arial" w:hAnsi="Arial" w:cs="Arial"/>
                <w:b/>
                <w:bCs/>
                <w:lang w:val="es-CO" w:eastAsia="es-CO"/>
              </w:rPr>
              <w:t>furtivismo</w:t>
            </w:r>
            <w:r w:rsidRPr="00DF1E6B">
              <w:rPr>
                <w:rFonts w:ascii="Arial" w:hAnsi="Arial" w:cs="Arial"/>
                <w:lang w:val="es-CO" w:eastAsia="es-CO"/>
              </w:rPr>
              <w:t>) es el término empleado para definir a la </w:t>
            </w:r>
            <w:hyperlink r:id="rId21" w:tooltip="Caza" w:history="1">
              <w:r w:rsidRPr="00DF1E6B">
                <w:rPr>
                  <w:rFonts w:ascii="Arial" w:hAnsi="Arial" w:cs="Arial"/>
                  <w:lang w:val="es-CO" w:eastAsia="es-CO"/>
                </w:rPr>
                <w:t>caza</w:t>
              </w:r>
            </w:hyperlink>
            <w:r w:rsidRPr="00DF1E6B">
              <w:rPr>
                <w:rFonts w:ascii="Arial" w:hAnsi="Arial" w:cs="Arial"/>
                <w:lang w:val="es-CO" w:eastAsia="es-CO"/>
              </w:rPr>
              <w:t> o </w:t>
            </w:r>
            <w:hyperlink r:id="rId22" w:tooltip="Pesca" w:history="1">
              <w:r w:rsidRPr="00DF1E6B">
                <w:rPr>
                  <w:rFonts w:ascii="Arial" w:hAnsi="Arial" w:cs="Arial"/>
                  <w:lang w:val="es-CO" w:eastAsia="es-CO"/>
                </w:rPr>
                <w:t>pesca</w:t>
              </w:r>
            </w:hyperlink>
            <w:r w:rsidRPr="00DF1E6B">
              <w:rPr>
                <w:rFonts w:ascii="Arial" w:hAnsi="Arial" w:cs="Arial"/>
                <w:lang w:val="es-CO" w:eastAsia="es-CO"/>
              </w:rPr>
              <w:t> ilegal.</w:t>
            </w:r>
          </w:p>
          <w:p w:rsidR="00AE5F04" w:rsidRPr="00DF1E6B" w:rsidRDefault="00DF1E6B" w:rsidP="003D43D5">
            <w:pPr>
              <w:shd w:val="clear" w:color="auto" w:fill="FFFFFF"/>
              <w:spacing w:before="120" w:after="120"/>
              <w:rPr>
                <w:rFonts w:ascii="Arial" w:hAnsi="Arial" w:cs="Arial"/>
                <w:lang w:val="es-CO" w:eastAsia="es-CO"/>
              </w:rPr>
            </w:pPr>
            <w:r w:rsidRPr="00DF1E6B">
              <w:rPr>
                <w:rFonts w:ascii="Arial" w:hAnsi="Arial" w:cs="Arial"/>
                <w:lang w:val="es-CO" w:eastAsia="es-CO"/>
              </w:rPr>
              <w:t>Puede ser ilegal debido a:</w:t>
            </w:r>
          </w:p>
          <w:p w:rsidR="00DF1E6B" w:rsidRPr="00DF1E6B" w:rsidRDefault="00DF1E6B" w:rsidP="003D43D5">
            <w:pPr>
              <w:shd w:val="clear" w:color="auto" w:fill="FFFFFF"/>
              <w:rPr>
                <w:rFonts w:ascii="Arial" w:hAnsi="Arial" w:cs="Arial"/>
                <w:lang w:val="es-CO" w:eastAsia="es-CO"/>
              </w:rPr>
            </w:pPr>
          </w:p>
          <w:p w:rsidR="00DF1E6B" w:rsidRPr="00DF1E6B" w:rsidRDefault="00DF1E6B" w:rsidP="003D43D5">
            <w:pPr>
              <w:numPr>
                <w:ilvl w:val="0"/>
                <w:numId w:val="26"/>
              </w:numPr>
              <w:shd w:val="clear" w:color="auto" w:fill="FFFFFF"/>
              <w:spacing w:line="276" w:lineRule="auto"/>
              <w:ind w:left="384"/>
              <w:rPr>
                <w:rFonts w:ascii="Arial" w:hAnsi="Arial" w:cs="Arial"/>
                <w:lang w:val="es-CO" w:eastAsia="es-CO"/>
              </w:rPr>
            </w:pPr>
            <w:r w:rsidRPr="00DF1E6B">
              <w:rPr>
                <w:rFonts w:ascii="Arial" w:hAnsi="Arial" w:cs="Arial"/>
                <w:lang w:val="es-CO" w:eastAsia="es-CO"/>
              </w:rPr>
              <w:t>La caza o la pesca fuera de la temporada legalmente establecida.</w:t>
            </w:r>
          </w:p>
          <w:p w:rsidR="00DF1E6B" w:rsidRPr="00DF1E6B" w:rsidRDefault="00DF1E6B" w:rsidP="003D43D5">
            <w:pPr>
              <w:numPr>
                <w:ilvl w:val="0"/>
                <w:numId w:val="26"/>
              </w:numPr>
              <w:shd w:val="clear" w:color="auto" w:fill="FFFFFF"/>
              <w:spacing w:line="276" w:lineRule="auto"/>
              <w:ind w:left="384"/>
              <w:rPr>
                <w:rFonts w:ascii="Arial" w:hAnsi="Arial" w:cs="Arial"/>
                <w:lang w:val="es-CO" w:eastAsia="es-CO"/>
              </w:rPr>
            </w:pPr>
            <w:r w:rsidRPr="00DF1E6B">
              <w:rPr>
                <w:rFonts w:ascii="Arial" w:hAnsi="Arial" w:cs="Arial"/>
                <w:lang w:val="es-CO" w:eastAsia="es-CO"/>
              </w:rPr>
              <w:t>El furtivo no posee una licencia.</w:t>
            </w:r>
          </w:p>
          <w:p w:rsidR="00DF1E6B" w:rsidRPr="00DF1E6B" w:rsidRDefault="00DF1E6B" w:rsidP="003D43D5">
            <w:pPr>
              <w:numPr>
                <w:ilvl w:val="0"/>
                <w:numId w:val="26"/>
              </w:numPr>
              <w:shd w:val="clear" w:color="auto" w:fill="FFFFFF"/>
              <w:spacing w:line="276" w:lineRule="auto"/>
              <w:ind w:left="384"/>
              <w:rPr>
                <w:rFonts w:ascii="Arial" w:hAnsi="Arial" w:cs="Arial"/>
                <w:lang w:val="es-CO" w:eastAsia="es-CO"/>
              </w:rPr>
            </w:pPr>
            <w:r w:rsidRPr="00DF1E6B">
              <w:rPr>
                <w:rFonts w:ascii="Arial" w:hAnsi="Arial" w:cs="Arial"/>
                <w:lang w:val="es-CO" w:eastAsia="es-CO"/>
              </w:rPr>
              <w:t>El adminículo usado es un arma ilegal para el animal.</w:t>
            </w:r>
          </w:p>
          <w:p w:rsidR="00DF1E6B" w:rsidRPr="00DF1E6B" w:rsidRDefault="00DF1E6B" w:rsidP="003D43D5">
            <w:pPr>
              <w:numPr>
                <w:ilvl w:val="0"/>
                <w:numId w:val="26"/>
              </w:numPr>
              <w:shd w:val="clear" w:color="auto" w:fill="FFFFFF"/>
              <w:spacing w:line="276" w:lineRule="auto"/>
              <w:ind w:left="384"/>
              <w:rPr>
                <w:rFonts w:ascii="Arial" w:hAnsi="Arial" w:cs="Arial"/>
                <w:lang w:val="es-CO" w:eastAsia="es-CO"/>
              </w:rPr>
            </w:pPr>
            <w:r w:rsidRPr="00DF1E6B">
              <w:rPr>
                <w:rFonts w:ascii="Arial" w:hAnsi="Arial" w:cs="Arial"/>
                <w:lang w:val="es-CO" w:eastAsia="es-CO"/>
              </w:rPr>
              <w:t>El animal o la planta está en un área de restricción.</w:t>
            </w:r>
          </w:p>
          <w:p w:rsidR="00DF1E6B" w:rsidRPr="00DF1E6B" w:rsidRDefault="00DF1E6B" w:rsidP="003D43D5">
            <w:pPr>
              <w:numPr>
                <w:ilvl w:val="0"/>
                <w:numId w:val="26"/>
              </w:numPr>
              <w:shd w:val="clear" w:color="auto" w:fill="FFFFFF"/>
              <w:spacing w:line="276" w:lineRule="auto"/>
              <w:ind w:left="384"/>
              <w:rPr>
                <w:rFonts w:ascii="Arial" w:hAnsi="Arial" w:cs="Arial"/>
                <w:lang w:val="es-CO" w:eastAsia="es-CO"/>
              </w:rPr>
            </w:pPr>
            <w:r w:rsidRPr="00DF1E6B">
              <w:rPr>
                <w:rFonts w:ascii="Arial" w:hAnsi="Arial" w:cs="Arial"/>
                <w:lang w:val="es-CO" w:eastAsia="es-CO"/>
              </w:rPr>
              <w:t>El derecho a cazar ese animal es reclamado por alguien.</w:t>
            </w:r>
          </w:p>
          <w:p w:rsidR="00DF1E6B" w:rsidRPr="00DF1E6B" w:rsidRDefault="00DF1E6B" w:rsidP="003D43D5">
            <w:pPr>
              <w:numPr>
                <w:ilvl w:val="0"/>
                <w:numId w:val="26"/>
              </w:numPr>
              <w:shd w:val="clear" w:color="auto" w:fill="FFFFFF"/>
              <w:spacing w:line="276" w:lineRule="auto"/>
              <w:ind w:left="384"/>
              <w:rPr>
                <w:rFonts w:ascii="Arial" w:hAnsi="Arial" w:cs="Arial"/>
                <w:lang w:val="es-CO" w:eastAsia="es-CO"/>
              </w:rPr>
            </w:pPr>
            <w:r w:rsidRPr="00DF1E6B">
              <w:rPr>
                <w:rFonts w:ascii="Arial" w:hAnsi="Arial" w:cs="Arial"/>
                <w:lang w:val="es-CO" w:eastAsia="es-CO"/>
              </w:rPr>
              <w:t>Los medios usados son ilegales (por ejemplo trampas, reflectores para atontar o paralizar venados o liebres o explosivos para matar peces).</w:t>
            </w:r>
          </w:p>
          <w:p w:rsidR="00DF1E6B" w:rsidRPr="00DF1E6B" w:rsidRDefault="00DF1E6B" w:rsidP="003D43D5">
            <w:pPr>
              <w:numPr>
                <w:ilvl w:val="0"/>
                <w:numId w:val="26"/>
              </w:numPr>
              <w:shd w:val="clear" w:color="auto" w:fill="FFFFFF"/>
              <w:spacing w:line="276" w:lineRule="auto"/>
              <w:ind w:left="384"/>
              <w:rPr>
                <w:rFonts w:ascii="Arial" w:hAnsi="Arial" w:cs="Arial"/>
                <w:lang w:val="es-CO" w:eastAsia="es-CO"/>
              </w:rPr>
            </w:pPr>
            <w:r w:rsidRPr="00DF1E6B">
              <w:rPr>
                <w:rFonts w:ascii="Arial" w:hAnsi="Arial" w:cs="Arial"/>
                <w:lang w:val="es-CO" w:eastAsia="es-CO"/>
              </w:rPr>
              <w:t>El animal o el pez está protegido por leyes, o ha sido listado como </w:t>
            </w:r>
            <w:hyperlink r:id="rId23" w:tooltip="Especie (biología)" w:history="1">
              <w:r w:rsidRPr="00DF1E6B">
                <w:rPr>
                  <w:rFonts w:ascii="Arial" w:hAnsi="Arial" w:cs="Arial"/>
                  <w:lang w:val="es-CO" w:eastAsia="es-CO"/>
                </w:rPr>
                <w:t>especie</w:t>
              </w:r>
            </w:hyperlink>
            <w:r w:rsidRPr="00DF1E6B">
              <w:rPr>
                <w:rFonts w:ascii="Arial" w:hAnsi="Arial" w:cs="Arial"/>
                <w:lang w:val="es-CO" w:eastAsia="es-CO"/>
              </w:rPr>
              <w:t> en vías de extinción o amenazada (ejemplo </w:t>
            </w:r>
            <w:hyperlink r:id="rId24" w:tooltip="Especies amenazadas" w:history="1">
              <w:r w:rsidRPr="00DF1E6B">
                <w:rPr>
                  <w:rFonts w:ascii="Arial" w:hAnsi="Arial" w:cs="Arial"/>
                  <w:lang w:val="es-CO" w:eastAsia="es-CO"/>
                </w:rPr>
                <w:t>Especies amenazadas</w:t>
              </w:r>
            </w:hyperlink>
            <w:r w:rsidRPr="00DF1E6B">
              <w:rPr>
                <w:rFonts w:ascii="Arial" w:hAnsi="Arial" w:cs="Arial"/>
                <w:lang w:val="es-CO" w:eastAsia="es-CO"/>
              </w:rPr>
              <w:t>, Acta de Especies Amenazadas, en </w:t>
            </w:r>
            <w:hyperlink r:id="rId25" w:tooltip="EE. UU." w:history="1">
              <w:r w:rsidRPr="00DF1E6B">
                <w:rPr>
                  <w:rFonts w:ascii="Arial" w:hAnsi="Arial" w:cs="Arial"/>
                  <w:lang w:val="es-CO" w:eastAsia="es-CO"/>
                </w:rPr>
                <w:t>EE. UU.</w:t>
              </w:r>
            </w:hyperlink>
            <w:r w:rsidRPr="00DF1E6B">
              <w:rPr>
                <w:rFonts w:ascii="Arial" w:hAnsi="Arial" w:cs="Arial"/>
                <w:lang w:val="es-CO" w:eastAsia="es-CO"/>
              </w:rPr>
              <w:t>).</w:t>
            </w:r>
          </w:p>
          <w:p w:rsidR="00DF1E6B" w:rsidRPr="00DF1E6B" w:rsidRDefault="00DF1E6B" w:rsidP="003D43D5">
            <w:pPr>
              <w:numPr>
                <w:ilvl w:val="0"/>
                <w:numId w:val="26"/>
              </w:numPr>
              <w:shd w:val="clear" w:color="auto" w:fill="FFFFFF"/>
              <w:spacing w:line="276" w:lineRule="auto"/>
              <w:ind w:left="384"/>
              <w:rPr>
                <w:rFonts w:ascii="Arial" w:hAnsi="Arial" w:cs="Arial"/>
                <w:lang w:val="es-CO" w:eastAsia="es-CO"/>
              </w:rPr>
            </w:pPr>
            <w:r w:rsidRPr="00DF1E6B">
              <w:rPr>
                <w:rFonts w:ascii="Arial" w:hAnsi="Arial" w:cs="Arial"/>
                <w:lang w:val="es-CO" w:eastAsia="es-CO"/>
              </w:rPr>
              <w:t>El animal o la planta han sido marcados por un investigador.</w:t>
            </w:r>
          </w:p>
          <w:p w:rsidR="00DF1E6B" w:rsidRPr="00DF1E6B" w:rsidRDefault="00DF1E6B" w:rsidP="003D43D5">
            <w:pPr>
              <w:shd w:val="clear" w:color="auto" w:fill="FFFFFF"/>
              <w:spacing w:before="120" w:after="120" w:line="276" w:lineRule="auto"/>
              <w:rPr>
                <w:rFonts w:ascii="Arial" w:hAnsi="Arial" w:cs="Arial"/>
                <w:lang w:val="es-CO" w:eastAsia="es-CO"/>
              </w:rPr>
            </w:pPr>
            <w:r w:rsidRPr="00DF1E6B">
              <w:rPr>
                <w:rFonts w:ascii="Arial" w:hAnsi="Arial" w:cs="Arial"/>
                <w:lang w:val="es-CO" w:eastAsia="es-CO"/>
              </w:rPr>
              <w:t>Se estima que el </w:t>
            </w:r>
            <w:hyperlink r:id="rId26" w:tooltip="Comercio de animales salvajes" w:history="1">
              <w:r w:rsidRPr="00DF1E6B">
                <w:rPr>
                  <w:rFonts w:ascii="Arial" w:hAnsi="Arial" w:cs="Arial"/>
                  <w:lang w:val="es-CO" w:eastAsia="es-CO"/>
                </w:rPr>
                <w:t>tráfico de vida silvestre ilegal</w:t>
              </w:r>
            </w:hyperlink>
            <w:r w:rsidRPr="00DF1E6B">
              <w:rPr>
                <w:rFonts w:ascii="Arial" w:hAnsi="Arial" w:cs="Arial"/>
                <w:lang w:val="es-CO" w:eastAsia="es-CO"/>
              </w:rPr>
              <w:t> es al menos de 10 mil millones de dólares.</w:t>
            </w:r>
          </w:p>
          <w:p w:rsidR="00157264" w:rsidRDefault="00157264" w:rsidP="003D43D5">
            <w:pPr>
              <w:autoSpaceDE w:val="0"/>
              <w:autoSpaceDN w:val="0"/>
              <w:adjustRightInd w:val="0"/>
              <w:jc w:val="both"/>
              <w:rPr>
                <w:rFonts w:ascii="Arial" w:eastAsiaTheme="minorHAnsi" w:hAnsi="Arial" w:cs="Arial"/>
                <w:bCs/>
                <w:lang w:val="es-CO" w:eastAsia="en-US"/>
              </w:rPr>
            </w:pPr>
          </w:p>
          <w:p w:rsidR="003D43D5" w:rsidRDefault="003D43D5" w:rsidP="003D43D5">
            <w:pPr>
              <w:autoSpaceDE w:val="0"/>
              <w:autoSpaceDN w:val="0"/>
              <w:adjustRightInd w:val="0"/>
              <w:jc w:val="both"/>
              <w:rPr>
                <w:rFonts w:ascii="Arial" w:eastAsiaTheme="minorHAnsi" w:hAnsi="Arial" w:cs="Arial"/>
                <w:bCs/>
                <w:lang w:val="es-CO" w:eastAsia="en-US"/>
              </w:rPr>
            </w:pPr>
          </w:p>
          <w:p w:rsidR="003D43D5" w:rsidRDefault="003D43D5" w:rsidP="003D43D5">
            <w:pPr>
              <w:autoSpaceDE w:val="0"/>
              <w:autoSpaceDN w:val="0"/>
              <w:adjustRightInd w:val="0"/>
              <w:jc w:val="both"/>
              <w:rPr>
                <w:rFonts w:ascii="Arial" w:eastAsiaTheme="minorHAnsi" w:hAnsi="Arial" w:cs="Arial"/>
                <w:bCs/>
                <w:lang w:val="es-CO" w:eastAsia="en-US"/>
              </w:rPr>
            </w:pPr>
          </w:p>
          <w:p w:rsidR="003D43D5" w:rsidRDefault="003D43D5" w:rsidP="003D43D5">
            <w:pPr>
              <w:autoSpaceDE w:val="0"/>
              <w:autoSpaceDN w:val="0"/>
              <w:adjustRightInd w:val="0"/>
              <w:jc w:val="both"/>
              <w:rPr>
                <w:rFonts w:ascii="Arial" w:eastAsiaTheme="minorHAnsi" w:hAnsi="Arial" w:cs="Arial"/>
                <w:bCs/>
                <w:lang w:val="es-CO" w:eastAsia="en-US"/>
              </w:rPr>
            </w:pPr>
          </w:p>
          <w:p w:rsidR="003D43D5" w:rsidRDefault="003D43D5" w:rsidP="003D43D5">
            <w:pPr>
              <w:autoSpaceDE w:val="0"/>
              <w:autoSpaceDN w:val="0"/>
              <w:adjustRightInd w:val="0"/>
              <w:jc w:val="both"/>
              <w:rPr>
                <w:rFonts w:ascii="Arial" w:eastAsiaTheme="minorHAnsi" w:hAnsi="Arial" w:cs="Arial"/>
                <w:bCs/>
                <w:lang w:val="es-CO" w:eastAsia="en-US"/>
              </w:rPr>
            </w:pPr>
          </w:p>
          <w:p w:rsidR="003D43D5" w:rsidRDefault="003D43D5" w:rsidP="003D43D5">
            <w:pPr>
              <w:autoSpaceDE w:val="0"/>
              <w:autoSpaceDN w:val="0"/>
              <w:adjustRightInd w:val="0"/>
              <w:jc w:val="both"/>
              <w:rPr>
                <w:rFonts w:ascii="Arial" w:eastAsiaTheme="minorHAnsi" w:hAnsi="Arial" w:cs="Arial"/>
                <w:bCs/>
                <w:lang w:val="es-CO" w:eastAsia="en-US"/>
              </w:rPr>
            </w:pPr>
          </w:p>
          <w:p w:rsidR="003D43D5" w:rsidRDefault="003D43D5" w:rsidP="003D43D5">
            <w:pPr>
              <w:autoSpaceDE w:val="0"/>
              <w:autoSpaceDN w:val="0"/>
              <w:adjustRightInd w:val="0"/>
              <w:jc w:val="both"/>
              <w:rPr>
                <w:rFonts w:ascii="Arial" w:eastAsiaTheme="minorHAnsi" w:hAnsi="Arial" w:cs="Arial"/>
                <w:bCs/>
                <w:lang w:val="es-CO" w:eastAsia="en-US"/>
              </w:rPr>
            </w:pPr>
          </w:p>
          <w:p w:rsidR="003D43D5" w:rsidRDefault="003D43D5" w:rsidP="003D43D5">
            <w:pPr>
              <w:autoSpaceDE w:val="0"/>
              <w:autoSpaceDN w:val="0"/>
              <w:adjustRightInd w:val="0"/>
              <w:jc w:val="both"/>
              <w:rPr>
                <w:rFonts w:ascii="Arial" w:eastAsiaTheme="minorHAnsi" w:hAnsi="Arial" w:cs="Arial"/>
                <w:bCs/>
                <w:lang w:val="es-CO" w:eastAsia="en-US"/>
              </w:rPr>
            </w:pPr>
          </w:p>
          <w:p w:rsidR="003D43D5" w:rsidRPr="007452BD" w:rsidRDefault="003D43D5" w:rsidP="003D43D5">
            <w:pPr>
              <w:autoSpaceDE w:val="0"/>
              <w:autoSpaceDN w:val="0"/>
              <w:adjustRightInd w:val="0"/>
              <w:jc w:val="both"/>
              <w:rPr>
                <w:rFonts w:ascii="Arial" w:eastAsiaTheme="minorHAnsi" w:hAnsi="Arial" w:cs="Arial"/>
                <w:bCs/>
                <w:lang w:val="es-CO" w:eastAsia="en-US"/>
              </w:rPr>
            </w:pPr>
          </w:p>
          <w:p w:rsidR="00157264" w:rsidRPr="003D43D5" w:rsidRDefault="00157264" w:rsidP="003D43D5">
            <w:pPr>
              <w:autoSpaceDE w:val="0"/>
              <w:autoSpaceDN w:val="0"/>
              <w:adjustRightInd w:val="0"/>
              <w:jc w:val="both"/>
              <w:rPr>
                <w:rFonts w:ascii="Arial" w:eastAsiaTheme="minorHAnsi" w:hAnsi="Arial" w:cs="Arial"/>
                <w:b/>
                <w:bCs/>
                <w:lang w:val="es-CO" w:eastAsia="en-US"/>
              </w:rPr>
            </w:pPr>
            <w:r w:rsidRPr="007452BD">
              <w:rPr>
                <w:rFonts w:ascii="Arial" w:eastAsiaTheme="minorHAnsi" w:hAnsi="Arial" w:cs="Arial"/>
                <w:b/>
                <w:bCs/>
                <w:lang w:val="es-CO" w:eastAsia="en-US"/>
              </w:rPr>
              <w:t xml:space="preserve">ACTIVIDAD </w:t>
            </w:r>
            <w:r w:rsidR="003D43D5">
              <w:rPr>
                <w:rFonts w:ascii="Arial" w:eastAsiaTheme="minorHAnsi" w:hAnsi="Arial" w:cs="Arial"/>
                <w:b/>
                <w:bCs/>
                <w:lang w:val="es-CO" w:eastAsia="en-US"/>
              </w:rPr>
              <w:t xml:space="preserve"># </w:t>
            </w:r>
            <w:r w:rsidRPr="007452BD">
              <w:rPr>
                <w:rFonts w:ascii="Arial" w:eastAsiaTheme="minorHAnsi" w:hAnsi="Arial" w:cs="Arial"/>
                <w:b/>
                <w:bCs/>
                <w:lang w:val="es-CO" w:eastAsia="en-US"/>
              </w:rPr>
              <w:t>2</w:t>
            </w:r>
          </w:p>
        </w:tc>
      </w:tr>
    </w:tbl>
    <w:p w:rsidR="00157264" w:rsidRPr="007452BD" w:rsidRDefault="00157264" w:rsidP="00157264">
      <w:pPr>
        <w:autoSpaceDE w:val="0"/>
        <w:autoSpaceDN w:val="0"/>
        <w:adjustRightInd w:val="0"/>
        <w:jc w:val="both"/>
        <w:rPr>
          <w:rFonts w:ascii="Arial" w:eastAsiaTheme="minorHAnsi" w:hAnsi="Arial" w:cs="Arial"/>
          <w:b/>
          <w:lang w:val="es-CO" w:eastAsia="en-US"/>
        </w:rPr>
      </w:pPr>
      <w:r w:rsidRPr="007452BD">
        <w:rPr>
          <w:rFonts w:ascii="Arial" w:eastAsiaTheme="minorHAnsi" w:hAnsi="Arial" w:cs="Arial"/>
          <w:b/>
          <w:lang w:val="es-CO" w:eastAsia="en-US"/>
        </w:rPr>
        <w:lastRenderedPageBreak/>
        <w:t xml:space="preserve">Responde las preguntas. </w:t>
      </w:r>
    </w:p>
    <w:p w:rsidR="00157264" w:rsidRPr="007452BD" w:rsidRDefault="00157264" w:rsidP="00844F65">
      <w:pPr>
        <w:jc w:val="both"/>
        <w:rPr>
          <w:rFonts w:ascii="Arial" w:hAnsi="Arial" w:cs="Arial"/>
          <w:b/>
        </w:rPr>
      </w:pPr>
    </w:p>
    <w:p w:rsidR="00157264" w:rsidRPr="007452BD" w:rsidRDefault="0023219D" w:rsidP="00844F65">
      <w:pPr>
        <w:pStyle w:val="Prrafodelista"/>
        <w:numPr>
          <w:ilvl w:val="0"/>
          <w:numId w:val="7"/>
        </w:num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Está usted de acuerdo, que se le permita a las comunidades indígenas o pueblos nativos la caza furtiva, ¿Por qué</w:t>
      </w:r>
      <w:r w:rsidR="00157264" w:rsidRPr="007452BD">
        <w:rPr>
          <w:rFonts w:ascii="Arial" w:eastAsiaTheme="minorHAnsi" w:hAnsi="Arial" w:cs="Arial"/>
          <w:b/>
          <w:lang w:val="es-CO" w:eastAsia="en-US"/>
        </w:rPr>
        <w:t xml:space="preserve">? </w:t>
      </w:r>
    </w:p>
    <w:p w:rsidR="00844F65" w:rsidRPr="007452BD" w:rsidRDefault="00844F65" w:rsidP="00844F65">
      <w:pPr>
        <w:pStyle w:val="Prrafodelista"/>
        <w:autoSpaceDE w:val="0"/>
        <w:autoSpaceDN w:val="0"/>
        <w:adjustRightInd w:val="0"/>
        <w:jc w:val="both"/>
        <w:rPr>
          <w:rFonts w:ascii="Arial" w:eastAsiaTheme="minorHAnsi" w:hAnsi="Arial" w:cs="Arial"/>
          <w:b/>
          <w:lang w:val="es-CO" w:eastAsia="en-US"/>
        </w:rPr>
      </w:pPr>
    </w:p>
    <w:p w:rsidR="00514BD2" w:rsidRDefault="0023219D" w:rsidP="00844F65">
      <w:pPr>
        <w:pStyle w:val="Prrafodelista"/>
        <w:numPr>
          <w:ilvl w:val="0"/>
          <w:numId w:val="7"/>
        </w:num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 xml:space="preserve">En </w:t>
      </w:r>
      <w:r w:rsidR="00C751F7">
        <w:rPr>
          <w:rFonts w:ascii="Arial" w:eastAsiaTheme="minorHAnsi" w:hAnsi="Arial" w:cs="Arial"/>
          <w:b/>
          <w:lang w:val="es-CO" w:eastAsia="en-US"/>
        </w:rPr>
        <w:t>tu</w:t>
      </w:r>
      <w:r>
        <w:rPr>
          <w:rFonts w:ascii="Arial" w:eastAsiaTheme="minorHAnsi" w:hAnsi="Arial" w:cs="Arial"/>
          <w:b/>
          <w:lang w:val="es-CO" w:eastAsia="en-US"/>
        </w:rPr>
        <w:t xml:space="preserve"> familia alguien ha </w:t>
      </w:r>
      <w:r w:rsidRPr="005E5FC4">
        <w:rPr>
          <w:rFonts w:ascii="Arial" w:eastAsiaTheme="minorHAnsi" w:hAnsi="Arial" w:cs="Arial"/>
          <w:b/>
          <w:lang w:val="es-CO" w:eastAsia="en-US"/>
        </w:rPr>
        <w:t>practicado l</w:t>
      </w:r>
      <w:r w:rsidR="00514BD2" w:rsidRPr="005E5FC4">
        <w:rPr>
          <w:rFonts w:ascii="Arial" w:eastAsiaTheme="minorHAnsi" w:hAnsi="Arial" w:cs="Arial"/>
          <w:b/>
          <w:lang w:val="es-CO" w:eastAsia="en-US"/>
        </w:rPr>
        <w:t>a caza furtiva,</w:t>
      </w:r>
      <w:r w:rsidR="005E5FC4" w:rsidRPr="005E5FC4">
        <w:rPr>
          <w:rFonts w:ascii="Arial" w:eastAsiaTheme="minorHAnsi" w:hAnsi="Arial" w:cs="Arial"/>
          <w:b/>
          <w:lang w:val="es-CO" w:eastAsia="en-US"/>
        </w:rPr>
        <w:t xml:space="preserve"> de manera inconsciente</w:t>
      </w:r>
      <w:r w:rsidR="00C751F7">
        <w:rPr>
          <w:rFonts w:ascii="Arial" w:eastAsiaTheme="minorHAnsi" w:hAnsi="Arial" w:cs="Arial"/>
          <w:b/>
          <w:lang w:val="es-CO" w:eastAsia="en-US"/>
        </w:rPr>
        <w:t>,</w:t>
      </w:r>
      <w:r w:rsidR="00514BD2" w:rsidRPr="005E5FC4">
        <w:rPr>
          <w:rFonts w:ascii="Arial" w:eastAsiaTheme="minorHAnsi" w:hAnsi="Arial" w:cs="Arial"/>
          <w:b/>
          <w:lang w:val="es-CO" w:eastAsia="en-US"/>
        </w:rPr>
        <w:t xml:space="preserve"> por alguno de los siguiente</w:t>
      </w:r>
      <w:r w:rsidR="005E5FC4">
        <w:rPr>
          <w:rFonts w:ascii="Arial" w:eastAsiaTheme="minorHAnsi" w:hAnsi="Arial" w:cs="Arial"/>
          <w:b/>
          <w:lang w:val="es-CO" w:eastAsia="en-US"/>
        </w:rPr>
        <w:t>s</w:t>
      </w:r>
      <w:r w:rsidR="00514BD2" w:rsidRPr="005E5FC4">
        <w:rPr>
          <w:rFonts w:ascii="Arial" w:eastAsiaTheme="minorHAnsi" w:hAnsi="Arial" w:cs="Arial"/>
          <w:b/>
          <w:lang w:val="es-CO" w:eastAsia="en-US"/>
        </w:rPr>
        <w:t xml:space="preserve"> aspectos:</w:t>
      </w:r>
    </w:p>
    <w:p w:rsidR="00796CBB" w:rsidRDefault="00796CBB" w:rsidP="00796CBB">
      <w:pPr>
        <w:autoSpaceDE w:val="0"/>
        <w:autoSpaceDN w:val="0"/>
        <w:adjustRightInd w:val="0"/>
        <w:ind w:left="720"/>
        <w:jc w:val="both"/>
        <w:rPr>
          <w:rFonts w:ascii="Arial" w:eastAsiaTheme="minorHAnsi" w:hAnsi="Arial" w:cs="Arial"/>
          <w:b/>
          <w:lang w:val="es-CO" w:eastAsia="en-US"/>
        </w:rPr>
      </w:pPr>
    </w:p>
    <w:p w:rsidR="00796CBB" w:rsidRPr="00796CBB" w:rsidRDefault="00796CBB" w:rsidP="00796CBB">
      <w:p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 xml:space="preserve">      (Seleccione la opción que consideres</w:t>
      </w:r>
      <w:r w:rsidR="00B7593A">
        <w:rPr>
          <w:rFonts w:ascii="Arial" w:eastAsiaTheme="minorHAnsi" w:hAnsi="Arial" w:cs="Arial"/>
          <w:b/>
          <w:lang w:val="es-CO" w:eastAsia="en-US"/>
        </w:rPr>
        <w:t xml:space="preserve"> correcta</w:t>
      </w:r>
      <w:r>
        <w:rPr>
          <w:rFonts w:ascii="Arial" w:eastAsiaTheme="minorHAnsi" w:hAnsi="Arial" w:cs="Arial"/>
          <w:b/>
          <w:lang w:val="es-CO" w:eastAsia="en-US"/>
        </w:rPr>
        <w:t>)</w:t>
      </w:r>
    </w:p>
    <w:p w:rsidR="00514BD2" w:rsidRPr="00514BD2" w:rsidRDefault="00514BD2" w:rsidP="00514BD2">
      <w:pPr>
        <w:autoSpaceDE w:val="0"/>
        <w:autoSpaceDN w:val="0"/>
        <w:adjustRightInd w:val="0"/>
        <w:jc w:val="both"/>
        <w:rPr>
          <w:rFonts w:ascii="Arial" w:eastAsiaTheme="minorHAnsi" w:hAnsi="Arial" w:cs="Arial"/>
          <w:b/>
          <w:lang w:val="es-CO" w:eastAsia="en-US"/>
        </w:rPr>
      </w:pPr>
    </w:p>
    <w:p w:rsidR="00514BD2" w:rsidRPr="00514BD2" w:rsidRDefault="00514BD2" w:rsidP="00514BD2">
      <w:pPr>
        <w:pStyle w:val="Prrafodelista"/>
        <w:numPr>
          <w:ilvl w:val="0"/>
          <w:numId w:val="27"/>
        </w:numPr>
        <w:autoSpaceDE w:val="0"/>
        <w:autoSpaceDN w:val="0"/>
        <w:adjustRightInd w:val="0"/>
        <w:spacing w:line="276" w:lineRule="auto"/>
        <w:jc w:val="both"/>
        <w:rPr>
          <w:rFonts w:ascii="Arial" w:eastAsiaTheme="minorHAnsi" w:hAnsi="Arial" w:cs="Arial"/>
          <w:lang w:val="es-CO" w:eastAsia="en-US"/>
        </w:rPr>
      </w:pPr>
      <w:r w:rsidRPr="00514BD2">
        <w:rPr>
          <w:rFonts w:ascii="Arial" w:eastAsiaTheme="minorHAnsi" w:hAnsi="Arial" w:cs="Arial"/>
          <w:lang w:val="es-CO" w:eastAsia="en-US"/>
        </w:rPr>
        <w:t>Diversión</w:t>
      </w:r>
      <w:r>
        <w:rPr>
          <w:rFonts w:ascii="Arial" w:eastAsiaTheme="minorHAnsi" w:hAnsi="Arial" w:cs="Arial"/>
          <w:lang w:val="es-CO" w:eastAsia="en-US"/>
        </w:rPr>
        <w:t>.</w:t>
      </w:r>
      <w:r w:rsidRPr="00514BD2">
        <w:rPr>
          <w:rFonts w:ascii="Arial" w:eastAsiaTheme="minorHAnsi" w:hAnsi="Arial" w:cs="Arial"/>
          <w:lang w:val="es-CO" w:eastAsia="en-US"/>
        </w:rPr>
        <w:t xml:space="preserve"> </w:t>
      </w:r>
    </w:p>
    <w:p w:rsidR="00514BD2" w:rsidRPr="00514BD2" w:rsidRDefault="00514BD2" w:rsidP="00514BD2">
      <w:pPr>
        <w:pStyle w:val="Prrafodelista"/>
        <w:numPr>
          <w:ilvl w:val="0"/>
          <w:numId w:val="27"/>
        </w:numPr>
        <w:autoSpaceDE w:val="0"/>
        <w:autoSpaceDN w:val="0"/>
        <w:adjustRightInd w:val="0"/>
        <w:spacing w:line="276" w:lineRule="auto"/>
        <w:jc w:val="both"/>
        <w:rPr>
          <w:rFonts w:ascii="Arial" w:eastAsiaTheme="minorHAnsi" w:hAnsi="Arial" w:cs="Arial"/>
          <w:lang w:val="es-CO" w:eastAsia="en-US"/>
        </w:rPr>
      </w:pPr>
      <w:r w:rsidRPr="00514BD2">
        <w:rPr>
          <w:rFonts w:ascii="Arial" w:eastAsiaTheme="minorHAnsi" w:hAnsi="Arial" w:cs="Arial"/>
          <w:lang w:val="es-CO" w:eastAsia="en-US"/>
        </w:rPr>
        <w:t>Necesidad alimen</w:t>
      </w:r>
      <w:r>
        <w:rPr>
          <w:rFonts w:ascii="Arial" w:eastAsiaTheme="minorHAnsi" w:hAnsi="Arial" w:cs="Arial"/>
          <w:lang w:val="es-CO" w:eastAsia="en-US"/>
        </w:rPr>
        <w:t>ticia.</w:t>
      </w:r>
    </w:p>
    <w:p w:rsidR="00514BD2" w:rsidRPr="006D7B06" w:rsidRDefault="00514BD2" w:rsidP="00514BD2">
      <w:pPr>
        <w:pStyle w:val="Prrafodelista"/>
        <w:numPr>
          <w:ilvl w:val="0"/>
          <w:numId w:val="27"/>
        </w:numPr>
        <w:autoSpaceDE w:val="0"/>
        <w:autoSpaceDN w:val="0"/>
        <w:adjustRightInd w:val="0"/>
        <w:spacing w:line="276" w:lineRule="auto"/>
        <w:jc w:val="both"/>
        <w:rPr>
          <w:rFonts w:ascii="Arial" w:eastAsiaTheme="minorHAnsi" w:hAnsi="Arial" w:cs="Arial"/>
          <w:lang w:val="es-CO" w:eastAsia="en-US"/>
        </w:rPr>
      </w:pPr>
      <w:r w:rsidRPr="00514BD2">
        <w:rPr>
          <w:rFonts w:ascii="Arial" w:eastAsiaTheme="minorHAnsi" w:hAnsi="Arial" w:cs="Arial"/>
          <w:lang w:val="es-CO" w:eastAsia="en-US"/>
        </w:rPr>
        <w:t>Desconocimientos</w:t>
      </w:r>
      <w:r w:rsidR="006D7B06">
        <w:rPr>
          <w:rFonts w:ascii="Arial" w:eastAsiaTheme="minorHAnsi" w:hAnsi="Arial" w:cs="Arial"/>
          <w:lang w:val="es-CO" w:eastAsia="en-US"/>
        </w:rPr>
        <w:t xml:space="preserve"> del daño a la fauna ambiental.</w:t>
      </w:r>
    </w:p>
    <w:p w:rsidR="00514BD2" w:rsidRDefault="00514BD2" w:rsidP="00514BD2">
      <w:pPr>
        <w:pStyle w:val="Prrafodelista"/>
        <w:numPr>
          <w:ilvl w:val="0"/>
          <w:numId w:val="27"/>
        </w:numPr>
        <w:autoSpaceDE w:val="0"/>
        <w:autoSpaceDN w:val="0"/>
        <w:adjustRightInd w:val="0"/>
        <w:spacing w:line="276" w:lineRule="auto"/>
        <w:jc w:val="both"/>
        <w:rPr>
          <w:rFonts w:ascii="Arial" w:eastAsiaTheme="minorHAnsi" w:hAnsi="Arial" w:cs="Arial"/>
          <w:lang w:val="es-CO" w:eastAsia="en-US"/>
        </w:rPr>
      </w:pPr>
      <w:r>
        <w:rPr>
          <w:rFonts w:ascii="Arial" w:eastAsiaTheme="minorHAnsi" w:hAnsi="Arial" w:cs="Arial"/>
          <w:lang w:val="es-CO" w:eastAsia="en-US"/>
        </w:rPr>
        <w:t>Para comercio o venta de las especies.</w:t>
      </w:r>
    </w:p>
    <w:p w:rsidR="00133A9D" w:rsidRPr="00514BD2" w:rsidRDefault="00133A9D" w:rsidP="00514BD2">
      <w:pPr>
        <w:pStyle w:val="Prrafodelista"/>
        <w:numPr>
          <w:ilvl w:val="0"/>
          <w:numId w:val="27"/>
        </w:numPr>
        <w:autoSpaceDE w:val="0"/>
        <w:autoSpaceDN w:val="0"/>
        <w:adjustRightInd w:val="0"/>
        <w:spacing w:line="276" w:lineRule="auto"/>
        <w:jc w:val="both"/>
        <w:rPr>
          <w:rFonts w:ascii="Arial" w:eastAsiaTheme="minorHAnsi" w:hAnsi="Arial" w:cs="Arial"/>
          <w:lang w:val="es-CO" w:eastAsia="en-US"/>
        </w:rPr>
      </w:pPr>
      <w:r>
        <w:rPr>
          <w:rFonts w:ascii="Arial" w:eastAsiaTheme="minorHAnsi" w:hAnsi="Arial" w:cs="Arial"/>
          <w:lang w:val="es-CO" w:eastAsia="en-US"/>
        </w:rPr>
        <w:t xml:space="preserve">Ninguna de las anteriores. </w:t>
      </w:r>
    </w:p>
    <w:p w:rsidR="00514BD2" w:rsidRPr="00514BD2" w:rsidRDefault="00514BD2" w:rsidP="00514BD2">
      <w:pPr>
        <w:pStyle w:val="Prrafodelista"/>
        <w:rPr>
          <w:rFonts w:ascii="Arial" w:eastAsiaTheme="minorHAnsi" w:hAnsi="Arial" w:cs="Arial"/>
          <w:b/>
          <w:lang w:val="es-CO" w:eastAsia="en-US"/>
        </w:rPr>
      </w:pPr>
    </w:p>
    <w:p w:rsidR="00157264" w:rsidRDefault="006D7B06" w:rsidP="00844F65">
      <w:pPr>
        <w:pStyle w:val="Prrafodelista"/>
        <w:numPr>
          <w:ilvl w:val="0"/>
          <w:numId w:val="7"/>
        </w:num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Está usted de acuerdo que las autoridades ambientales, prohíban o eviten  caza de animales</w:t>
      </w:r>
      <w:r w:rsidR="0023219D">
        <w:rPr>
          <w:rFonts w:ascii="Arial" w:eastAsiaTheme="minorHAnsi" w:hAnsi="Arial" w:cs="Arial"/>
          <w:b/>
          <w:lang w:val="es-CO" w:eastAsia="en-US"/>
        </w:rPr>
        <w:t>,</w:t>
      </w:r>
      <w:r>
        <w:rPr>
          <w:rFonts w:ascii="Arial" w:eastAsiaTheme="minorHAnsi" w:hAnsi="Arial" w:cs="Arial"/>
          <w:b/>
          <w:lang w:val="es-CO" w:eastAsia="en-US"/>
        </w:rPr>
        <w:t xml:space="preserve"> aunque no se encuentren en peligro de  extinción</w:t>
      </w:r>
      <w:r w:rsidR="00514BD2">
        <w:rPr>
          <w:rFonts w:ascii="Arial" w:eastAsiaTheme="minorHAnsi" w:hAnsi="Arial" w:cs="Arial"/>
          <w:b/>
          <w:lang w:val="es-CO" w:eastAsia="en-US"/>
        </w:rPr>
        <w:t xml:space="preserve"> sí o no ¿Por qué</w:t>
      </w:r>
      <w:r w:rsidR="00133A9D">
        <w:rPr>
          <w:rFonts w:ascii="Arial" w:eastAsiaTheme="minorHAnsi" w:hAnsi="Arial" w:cs="Arial"/>
          <w:b/>
          <w:lang w:val="es-CO" w:eastAsia="en-US"/>
        </w:rPr>
        <w:t>?</w:t>
      </w:r>
    </w:p>
    <w:p w:rsidR="00DA110C" w:rsidRDefault="00DA110C" w:rsidP="00DA110C">
      <w:pPr>
        <w:pStyle w:val="Prrafodelista"/>
        <w:autoSpaceDE w:val="0"/>
        <w:autoSpaceDN w:val="0"/>
        <w:adjustRightInd w:val="0"/>
        <w:jc w:val="both"/>
        <w:rPr>
          <w:rFonts w:ascii="Arial" w:eastAsiaTheme="minorHAnsi" w:hAnsi="Arial" w:cs="Arial"/>
          <w:b/>
          <w:lang w:val="es-CO" w:eastAsia="en-US"/>
        </w:rPr>
      </w:pPr>
    </w:p>
    <w:p w:rsidR="00DA110C" w:rsidRDefault="00DA110C" w:rsidP="00844F65">
      <w:pPr>
        <w:pStyle w:val="Prrafodelista"/>
        <w:numPr>
          <w:ilvl w:val="0"/>
          <w:numId w:val="7"/>
        </w:num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 xml:space="preserve">¿Crees </w:t>
      </w:r>
      <w:r w:rsidR="00796CBB">
        <w:rPr>
          <w:rFonts w:ascii="Arial" w:eastAsiaTheme="minorHAnsi" w:hAnsi="Arial" w:cs="Arial"/>
          <w:b/>
          <w:lang w:val="es-CO" w:eastAsia="en-US"/>
        </w:rPr>
        <w:t xml:space="preserve">usted, </w:t>
      </w:r>
      <w:r>
        <w:rPr>
          <w:rFonts w:ascii="Arial" w:eastAsiaTheme="minorHAnsi" w:hAnsi="Arial" w:cs="Arial"/>
          <w:b/>
          <w:lang w:val="es-CO" w:eastAsia="en-US"/>
        </w:rPr>
        <w:t>que es</w:t>
      </w:r>
      <w:r w:rsidR="00796CBB">
        <w:rPr>
          <w:rFonts w:ascii="Arial" w:eastAsiaTheme="minorHAnsi" w:hAnsi="Arial" w:cs="Arial"/>
          <w:b/>
          <w:lang w:val="es-CO" w:eastAsia="en-US"/>
        </w:rPr>
        <w:t xml:space="preserve"> necesario</w:t>
      </w:r>
      <w:r>
        <w:rPr>
          <w:rFonts w:ascii="Arial" w:eastAsiaTheme="minorHAnsi" w:hAnsi="Arial" w:cs="Arial"/>
          <w:b/>
          <w:lang w:val="es-CO" w:eastAsia="en-US"/>
        </w:rPr>
        <w:t xml:space="preserve"> que el ser humano tenga como m</w:t>
      </w:r>
      <w:r w:rsidR="00796CBB">
        <w:rPr>
          <w:rFonts w:ascii="Arial" w:eastAsiaTheme="minorHAnsi" w:hAnsi="Arial" w:cs="Arial"/>
          <w:b/>
          <w:lang w:val="es-CO" w:eastAsia="en-US"/>
        </w:rPr>
        <w:t>ascota domestica un animal de habita</w:t>
      </w:r>
      <w:r>
        <w:rPr>
          <w:rFonts w:ascii="Arial" w:eastAsiaTheme="minorHAnsi" w:hAnsi="Arial" w:cs="Arial"/>
          <w:b/>
          <w:lang w:val="es-CO" w:eastAsia="en-US"/>
        </w:rPr>
        <w:t xml:space="preserve"> silvestre? Si o No, ¿Por qué?</w:t>
      </w:r>
    </w:p>
    <w:p w:rsidR="00DA110C" w:rsidRPr="00DA110C" w:rsidRDefault="00DA110C" w:rsidP="00DA110C">
      <w:pPr>
        <w:pStyle w:val="Prrafodelista"/>
        <w:rPr>
          <w:rFonts w:ascii="Arial" w:eastAsiaTheme="minorHAnsi" w:hAnsi="Arial" w:cs="Arial"/>
          <w:b/>
          <w:lang w:val="es-CO" w:eastAsia="en-US"/>
        </w:rPr>
      </w:pPr>
    </w:p>
    <w:p w:rsidR="00DA110C" w:rsidRPr="007452BD" w:rsidRDefault="00796CBB" w:rsidP="00844F65">
      <w:pPr>
        <w:pStyle w:val="Prrafodelista"/>
        <w:numPr>
          <w:ilvl w:val="0"/>
          <w:numId w:val="7"/>
        </w:num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¿C</w:t>
      </w:r>
      <w:r w:rsidR="00DA110C">
        <w:rPr>
          <w:rFonts w:ascii="Arial" w:eastAsiaTheme="minorHAnsi" w:hAnsi="Arial" w:cs="Arial"/>
          <w:b/>
          <w:lang w:val="es-CO" w:eastAsia="en-US"/>
        </w:rPr>
        <w:t>ree</w:t>
      </w:r>
      <w:r>
        <w:rPr>
          <w:rFonts w:ascii="Arial" w:eastAsiaTheme="minorHAnsi" w:hAnsi="Arial" w:cs="Arial"/>
          <w:b/>
          <w:lang w:val="es-CO" w:eastAsia="en-US"/>
        </w:rPr>
        <w:t>s usted, que los animales, al igual que los seres humanos, tienen derechos de gozar su libertad en habita natural? Si o No, ¿Por qué?</w:t>
      </w:r>
    </w:p>
    <w:p w:rsidR="00844F65" w:rsidRPr="007452BD" w:rsidRDefault="00844F65" w:rsidP="00844F65">
      <w:pPr>
        <w:spacing w:line="276" w:lineRule="auto"/>
        <w:jc w:val="both"/>
        <w:rPr>
          <w:rFonts w:ascii="Arial" w:eastAsiaTheme="minorHAnsi" w:hAnsi="Arial" w:cs="Arial"/>
          <w:lang w:val="es-CO" w:eastAsia="en-US"/>
        </w:rPr>
      </w:pPr>
    </w:p>
    <w:p w:rsidR="00157264" w:rsidRPr="007452BD" w:rsidRDefault="00157264" w:rsidP="00157264">
      <w:pPr>
        <w:spacing w:line="276" w:lineRule="auto"/>
        <w:jc w:val="both"/>
        <w:rPr>
          <w:rFonts w:ascii="Arial" w:eastAsiaTheme="minorHAnsi" w:hAnsi="Arial" w:cs="Arial"/>
          <w:lang w:val="es-CO" w:eastAsia="en-US"/>
        </w:rPr>
      </w:pPr>
    </w:p>
    <w:p w:rsidR="00994F5F" w:rsidRDefault="00994F5F" w:rsidP="00157264">
      <w:pPr>
        <w:autoSpaceDE w:val="0"/>
        <w:autoSpaceDN w:val="0"/>
        <w:adjustRightInd w:val="0"/>
        <w:jc w:val="both"/>
        <w:rPr>
          <w:rFonts w:ascii="Arial" w:eastAsiaTheme="minorHAnsi" w:hAnsi="Arial" w:cs="Arial"/>
          <w:b/>
          <w:bCs/>
          <w:lang w:val="es-CO" w:eastAsia="en-US"/>
        </w:rPr>
      </w:pPr>
      <w:r>
        <w:rPr>
          <w:rFonts w:ascii="Arial" w:eastAsiaTheme="minorHAnsi" w:hAnsi="Arial" w:cs="Arial"/>
          <w:b/>
          <w:bCs/>
          <w:lang w:val="es-CO" w:eastAsia="en-US"/>
        </w:rPr>
        <w:t xml:space="preserve">TEMA </w:t>
      </w:r>
      <w:r w:rsidR="003D43D5">
        <w:rPr>
          <w:rFonts w:ascii="Arial" w:eastAsiaTheme="minorHAnsi" w:hAnsi="Arial" w:cs="Arial"/>
          <w:b/>
          <w:bCs/>
          <w:lang w:val="es-CO" w:eastAsia="en-US"/>
        </w:rPr>
        <w:t xml:space="preserve"># </w:t>
      </w:r>
      <w:r>
        <w:rPr>
          <w:rFonts w:ascii="Arial" w:eastAsiaTheme="minorHAnsi" w:hAnsi="Arial" w:cs="Arial"/>
          <w:b/>
          <w:bCs/>
          <w:lang w:val="es-CO" w:eastAsia="en-US"/>
        </w:rPr>
        <w:t>3</w:t>
      </w:r>
    </w:p>
    <w:p w:rsidR="00994F5F" w:rsidRDefault="00994F5F" w:rsidP="00157264">
      <w:pPr>
        <w:autoSpaceDE w:val="0"/>
        <w:autoSpaceDN w:val="0"/>
        <w:adjustRightInd w:val="0"/>
        <w:jc w:val="both"/>
        <w:rPr>
          <w:rFonts w:ascii="Arial" w:eastAsiaTheme="minorHAnsi" w:hAnsi="Arial" w:cs="Arial"/>
          <w:b/>
          <w:bCs/>
          <w:lang w:val="es-CO" w:eastAsia="en-US"/>
        </w:rPr>
      </w:pPr>
    </w:p>
    <w:p w:rsidR="00994F5F" w:rsidRPr="0017722E" w:rsidRDefault="00994F5F" w:rsidP="0017722E">
      <w:pPr>
        <w:shd w:val="clear" w:color="auto" w:fill="FFFFFF"/>
        <w:jc w:val="center"/>
        <w:rPr>
          <w:rStyle w:val="cskcde"/>
          <w:rFonts w:ascii="Arial" w:hAnsi="Arial" w:cs="Arial"/>
          <w:b/>
          <w:sz w:val="28"/>
          <w:szCs w:val="28"/>
        </w:rPr>
      </w:pPr>
      <w:r w:rsidRPr="0017722E">
        <w:rPr>
          <w:rStyle w:val="cskcde"/>
          <w:rFonts w:ascii="Arial" w:hAnsi="Arial" w:cs="Arial"/>
          <w:b/>
          <w:sz w:val="28"/>
          <w:szCs w:val="28"/>
        </w:rPr>
        <w:t>Calentamiento global</w:t>
      </w:r>
      <w:r w:rsidR="0017722E" w:rsidRPr="0017722E">
        <w:rPr>
          <w:rStyle w:val="cskcde"/>
          <w:rFonts w:ascii="Arial" w:hAnsi="Arial" w:cs="Arial"/>
          <w:b/>
          <w:sz w:val="28"/>
          <w:szCs w:val="28"/>
        </w:rPr>
        <w:t xml:space="preserve"> </w:t>
      </w:r>
    </w:p>
    <w:p w:rsidR="00994F5F" w:rsidRDefault="00994F5F" w:rsidP="00994F5F">
      <w:pPr>
        <w:shd w:val="clear" w:color="auto" w:fill="FFFFFF"/>
        <w:rPr>
          <w:rStyle w:val="cskcde"/>
          <w:rFonts w:ascii="Arial" w:hAnsi="Arial" w:cs="Arial"/>
          <w:color w:val="202124"/>
        </w:rPr>
      </w:pPr>
    </w:p>
    <w:p w:rsidR="00994F5F" w:rsidRDefault="00994F5F" w:rsidP="0017722E">
      <w:pPr>
        <w:pStyle w:val="NormalWeb"/>
        <w:spacing w:before="0" w:beforeAutospacing="0" w:after="0" w:afterAutospacing="0" w:line="276" w:lineRule="auto"/>
        <w:jc w:val="both"/>
        <w:rPr>
          <w:rFonts w:ascii="Arial" w:hAnsi="Arial" w:cs="Arial"/>
        </w:rPr>
      </w:pPr>
      <w:r w:rsidRPr="0017722E">
        <w:rPr>
          <w:rFonts w:ascii="Arial" w:hAnsi="Arial" w:cs="Arial"/>
        </w:rPr>
        <w:t>El calentamiento global </w:t>
      </w:r>
      <w:r w:rsidRPr="0017722E">
        <w:rPr>
          <w:rStyle w:val="Textoennegrita"/>
          <w:rFonts w:ascii="Arial" w:hAnsi="Arial" w:cs="Arial"/>
          <w:b w:val="0"/>
        </w:rPr>
        <w:t>es el aumento de la </w:t>
      </w:r>
      <w:hyperlink r:id="rId27" w:history="1">
        <w:r w:rsidRPr="0017722E">
          <w:rPr>
            <w:rStyle w:val="Hipervnculo"/>
            <w:rFonts w:ascii="Arial" w:hAnsi="Arial" w:cs="Arial"/>
            <w:bCs/>
            <w:color w:val="auto"/>
            <w:u w:val="none"/>
          </w:rPr>
          <w:t>temperatura</w:t>
        </w:r>
      </w:hyperlink>
      <w:r w:rsidRPr="0017722E">
        <w:rPr>
          <w:rStyle w:val="Textoennegrita"/>
          <w:rFonts w:ascii="Arial" w:hAnsi="Arial" w:cs="Arial"/>
        </w:rPr>
        <w:t> </w:t>
      </w:r>
      <w:r w:rsidRPr="0017722E">
        <w:rPr>
          <w:rStyle w:val="Textoennegrita"/>
          <w:rFonts w:ascii="Arial" w:hAnsi="Arial" w:cs="Arial"/>
          <w:b w:val="0"/>
        </w:rPr>
        <w:t>promedio de</w:t>
      </w:r>
      <w:r w:rsidRPr="0017722E">
        <w:rPr>
          <w:rStyle w:val="Textoennegrita"/>
          <w:rFonts w:ascii="Arial" w:hAnsi="Arial" w:cs="Arial"/>
        </w:rPr>
        <w:t xml:space="preserve"> </w:t>
      </w:r>
      <w:r w:rsidRPr="0017722E">
        <w:rPr>
          <w:rStyle w:val="Textoennegrita"/>
          <w:rFonts w:ascii="Arial" w:hAnsi="Arial" w:cs="Arial"/>
          <w:b w:val="0"/>
        </w:rPr>
        <w:t>la</w:t>
      </w:r>
      <w:r w:rsidRPr="0017722E">
        <w:rPr>
          <w:rStyle w:val="Textoennegrita"/>
          <w:rFonts w:ascii="Arial" w:hAnsi="Arial" w:cs="Arial"/>
        </w:rPr>
        <w:t> </w:t>
      </w:r>
      <w:hyperlink r:id="rId28" w:history="1">
        <w:r w:rsidRPr="0017722E">
          <w:rPr>
            <w:rStyle w:val="Hipervnculo"/>
            <w:rFonts w:ascii="Arial" w:hAnsi="Arial" w:cs="Arial"/>
            <w:bCs/>
            <w:color w:val="auto"/>
            <w:u w:val="none"/>
          </w:rPr>
          <w:t>Tierra</w:t>
        </w:r>
      </w:hyperlink>
      <w:r w:rsidRPr="0017722E">
        <w:rPr>
          <w:rStyle w:val="Textoennegrita"/>
          <w:rFonts w:ascii="Arial" w:hAnsi="Arial" w:cs="Arial"/>
        </w:rPr>
        <w:t> </w:t>
      </w:r>
      <w:r w:rsidRPr="0017722E">
        <w:rPr>
          <w:rStyle w:val="Textoennegrita"/>
          <w:rFonts w:ascii="Arial" w:hAnsi="Arial" w:cs="Arial"/>
          <w:b w:val="0"/>
        </w:rPr>
        <w:t>provocado por un desequilibrio ambiental</w:t>
      </w:r>
      <w:r w:rsidRPr="0017722E">
        <w:rPr>
          <w:rFonts w:ascii="Arial" w:hAnsi="Arial" w:cs="Arial"/>
          <w:b/>
        </w:rPr>
        <w:t>.</w:t>
      </w:r>
      <w:r w:rsidRPr="0017722E">
        <w:rPr>
          <w:rFonts w:ascii="Arial" w:hAnsi="Arial" w:cs="Arial"/>
        </w:rPr>
        <w:t xml:space="preserve"> Es un fenómeno producido por el accionar desmedido del </w:t>
      </w:r>
      <w:hyperlink r:id="rId29" w:history="1">
        <w:r w:rsidRPr="0017722E">
          <w:rPr>
            <w:rStyle w:val="Hipervnculo"/>
            <w:rFonts w:ascii="Arial" w:hAnsi="Arial" w:cs="Arial"/>
            <w:color w:val="auto"/>
            <w:u w:val="none"/>
          </w:rPr>
          <w:t>ser humano</w:t>
        </w:r>
      </w:hyperlink>
      <w:r w:rsidRPr="0017722E">
        <w:rPr>
          <w:rFonts w:ascii="Arial" w:hAnsi="Arial" w:cs="Arial"/>
        </w:rPr>
        <w:t>, ocasionado por prácticas como el abuso de los recursos naturales y el exceso de desechos que contaminan e interrumpen el desarrollo natural del </w:t>
      </w:r>
      <w:hyperlink r:id="rId30" w:history="1">
        <w:r w:rsidRPr="0017722E">
          <w:rPr>
            <w:rStyle w:val="Hipervnculo"/>
            <w:rFonts w:ascii="Arial" w:hAnsi="Arial" w:cs="Arial"/>
            <w:color w:val="auto"/>
            <w:u w:val="none"/>
          </w:rPr>
          <w:t>ecosistema</w:t>
        </w:r>
      </w:hyperlink>
      <w:r w:rsidRPr="0017722E">
        <w:rPr>
          <w:rFonts w:ascii="Arial" w:hAnsi="Arial" w:cs="Arial"/>
        </w:rPr>
        <w:t>.</w:t>
      </w:r>
    </w:p>
    <w:p w:rsidR="00E15F03" w:rsidRDefault="00E15F03" w:rsidP="00E15F03">
      <w:pPr>
        <w:pStyle w:val="NormalWeb"/>
        <w:spacing w:before="0" w:beforeAutospacing="0" w:after="0" w:afterAutospacing="0" w:line="276" w:lineRule="auto"/>
        <w:jc w:val="center"/>
        <w:rPr>
          <w:rFonts w:ascii="Arial" w:hAnsi="Arial" w:cs="Arial"/>
        </w:rPr>
      </w:pPr>
      <w:r>
        <w:rPr>
          <w:noProof/>
        </w:rPr>
        <w:lastRenderedPageBreak/>
        <w:drawing>
          <wp:inline distT="0" distB="0" distL="0" distR="0" wp14:anchorId="3B8A7935" wp14:editId="4A58B7ED">
            <wp:extent cx="4105275" cy="1743075"/>
            <wp:effectExtent l="0" t="0" r="9525" b="9525"/>
            <wp:docPr id="13" name="Imagen 13" descr="Calentamiento global, cambio climático y energía | Latin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entamiento global, cambio climático y energía | LatinClim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275" cy="1743075"/>
                    </a:xfrm>
                    <a:prstGeom prst="rect">
                      <a:avLst/>
                    </a:prstGeom>
                    <a:noFill/>
                    <a:ln>
                      <a:noFill/>
                    </a:ln>
                  </pic:spPr>
                </pic:pic>
              </a:graphicData>
            </a:graphic>
          </wp:inline>
        </w:drawing>
      </w:r>
    </w:p>
    <w:p w:rsidR="003D43D5" w:rsidRDefault="003D43D5" w:rsidP="0073696A">
      <w:pPr>
        <w:pStyle w:val="NormalWeb"/>
        <w:spacing w:before="0" w:beforeAutospacing="0" w:after="0" w:afterAutospacing="0" w:line="276" w:lineRule="auto"/>
        <w:rPr>
          <w:rStyle w:val="cskcde"/>
          <w:rFonts w:ascii="Arial" w:hAnsi="Arial" w:cs="Arial"/>
          <w:b/>
          <w:sz w:val="28"/>
          <w:szCs w:val="28"/>
        </w:rPr>
      </w:pPr>
    </w:p>
    <w:p w:rsidR="0017722E" w:rsidRDefault="0017722E" w:rsidP="0017722E">
      <w:pPr>
        <w:pStyle w:val="NormalWeb"/>
        <w:spacing w:before="0" w:beforeAutospacing="0" w:after="0" w:afterAutospacing="0" w:line="276" w:lineRule="auto"/>
        <w:jc w:val="center"/>
        <w:rPr>
          <w:rFonts w:ascii="Arial" w:hAnsi="Arial" w:cs="Arial"/>
        </w:rPr>
      </w:pPr>
      <w:r>
        <w:rPr>
          <w:rStyle w:val="cskcde"/>
          <w:rFonts w:ascii="Arial" w:hAnsi="Arial" w:cs="Arial"/>
          <w:b/>
          <w:sz w:val="28"/>
          <w:szCs w:val="28"/>
        </w:rPr>
        <w:t>I</w:t>
      </w:r>
      <w:r w:rsidRPr="0017722E">
        <w:rPr>
          <w:rStyle w:val="cskcde"/>
          <w:rFonts w:ascii="Arial" w:hAnsi="Arial" w:cs="Arial"/>
          <w:b/>
          <w:sz w:val="28"/>
          <w:szCs w:val="28"/>
        </w:rPr>
        <w:t>mpacto sobre el medio ambiente</w:t>
      </w:r>
    </w:p>
    <w:p w:rsidR="0017722E" w:rsidRPr="0017722E" w:rsidRDefault="0017722E" w:rsidP="0017722E">
      <w:pPr>
        <w:pStyle w:val="NormalWeb"/>
        <w:spacing w:before="0" w:beforeAutospacing="0" w:after="0" w:afterAutospacing="0" w:line="276" w:lineRule="auto"/>
        <w:jc w:val="both"/>
        <w:rPr>
          <w:rFonts w:ascii="Arial" w:hAnsi="Arial" w:cs="Arial"/>
        </w:rPr>
      </w:pPr>
    </w:p>
    <w:p w:rsidR="0017722E" w:rsidRPr="0017722E" w:rsidRDefault="0017722E" w:rsidP="0017722E">
      <w:pPr>
        <w:spacing w:after="365"/>
        <w:rPr>
          <w:rFonts w:ascii="Arial" w:hAnsi="Arial" w:cs="Arial"/>
          <w:color w:val="000000"/>
          <w:lang w:val="es-CO" w:eastAsia="es-CO"/>
        </w:rPr>
      </w:pPr>
      <w:r w:rsidRPr="0017722E">
        <w:rPr>
          <w:rFonts w:ascii="Arial" w:hAnsi="Arial" w:cs="Arial"/>
          <w:color w:val="000000"/>
          <w:lang w:val="es-CO" w:eastAsia="es-CO"/>
        </w:rPr>
        <w:t>Entre las principales consecuencias del calentamiento global se destacan:</w:t>
      </w:r>
    </w:p>
    <w:p w:rsidR="0017722E" w:rsidRDefault="0017722E" w:rsidP="0017722E">
      <w:pPr>
        <w:numPr>
          <w:ilvl w:val="0"/>
          <w:numId w:val="29"/>
        </w:numPr>
        <w:spacing w:line="276" w:lineRule="auto"/>
        <w:ind w:left="365"/>
        <w:jc w:val="both"/>
        <w:rPr>
          <w:rFonts w:ascii="Arial" w:hAnsi="Arial" w:cs="Arial"/>
          <w:color w:val="000000"/>
          <w:lang w:val="es-CO" w:eastAsia="es-CO"/>
        </w:rPr>
      </w:pPr>
      <w:r w:rsidRPr="0017722E">
        <w:rPr>
          <w:rFonts w:ascii="Arial" w:hAnsi="Arial" w:cs="Arial"/>
          <w:b/>
          <w:bCs/>
          <w:lang w:val="es-CO" w:eastAsia="es-CO"/>
        </w:rPr>
        <w:t>El </w:t>
      </w:r>
      <w:hyperlink r:id="rId32" w:history="1">
        <w:r w:rsidRPr="0017722E">
          <w:rPr>
            <w:rFonts w:ascii="Arial" w:hAnsi="Arial" w:cs="Arial"/>
            <w:b/>
            <w:bCs/>
            <w:lang w:val="es-CO" w:eastAsia="es-CO"/>
          </w:rPr>
          <w:t>efecto invernadero</w:t>
        </w:r>
      </w:hyperlink>
      <w:r w:rsidRPr="0017722E">
        <w:rPr>
          <w:rFonts w:ascii="Arial" w:hAnsi="Arial" w:cs="Arial"/>
          <w:b/>
          <w:bCs/>
          <w:color w:val="000000"/>
          <w:lang w:val="es-CO" w:eastAsia="es-CO"/>
        </w:rPr>
        <w:t>.</w:t>
      </w:r>
      <w:r w:rsidRPr="0017722E">
        <w:rPr>
          <w:rFonts w:ascii="Arial" w:hAnsi="Arial" w:cs="Arial"/>
          <w:color w:val="000000"/>
          <w:lang w:val="es-CO" w:eastAsia="es-CO"/>
        </w:rPr>
        <w:t> Es un incremento de los gases contaminantes que son liberados a la atmósfera y que son capaces de retener la energía solar para generar calor. A mayor concentración de gases, mayor retención de energía solar y mayor calor.</w:t>
      </w:r>
    </w:p>
    <w:p w:rsidR="0017722E" w:rsidRPr="0017722E" w:rsidRDefault="0017722E" w:rsidP="0017722E">
      <w:pPr>
        <w:spacing w:line="276" w:lineRule="auto"/>
        <w:ind w:left="365"/>
        <w:jc w:val="both"/>
        <w:rPr>
          <w:rFonts w:ascii="Arial" w:hAnsi="Arial" w:cs="Arial"/>
          <w:color w:val="000000"/>
          <w:lang w:val="es-CO" w:eastAsia="es-CO"/>
        </w:rPr>
      </w:pPr>
    </w:p>
    <w:p w:rsidR="0017722E" w:rsidRDefault="0017722E" w:rsidP="0017722E">
      <w:pPr>
        <w:numPr>
          <w:ilvl w:val="0"/>
          <w:numId w:val="29"/>
        </w:numPr>
        <w:spacing w:line="276" w:lineRule="auto"/>
        <w:ind w:left="365"/>
        <w:jc w:val="both"/>
        <w:rPr>
          <w:rFonts w:ascii="Arial" w:hAnsi="Arial" w:cs="Arial"/>
          <w:lang w:val="es-CO" w:eastAsia="es-CO"/>
        </w:rPr>
      </w:pPr>
      <w:r w:rsidRPr="0017722E">
        <w:rPr>
          <w:rFonts w:ascii="Arial" w:hAnsi="Arial" w:cs="Arial"/>
          <w:b/>
          <w:bCs/>
          <w:color w:val="000000"/>
          <w:lang w:val="es-CO" w:eastAsia="es-CO"/>
        </w:rPr>
        <w:t>El cambio climático.</w:t>
      </w:r>
      <w:r w:rsidRPr="0017722E">
        <w:rPr>
          <w:rFonts w:ascii="Arial" w:hAnsi="Arial" w:cs="Arial"/>
          <w:color w:val="000000"/>
          <w:lang w:val="es-CO" w:eastAsia="es-CO"/>
        </w:rPr>
        <w:t> Es la alteración de los patrones meteorológicos que suelen definir los </w:t>
      </w:r>
      <w:hyperlink r:id="rId33" w:history="1">
        <w:r w:rsidRPr="0017722E">
          <w:rPr>
            <w:rFonts w:ascii="Arial" w:hAnsi="Arial" w:cs="Arial"/>
            <w:lang w:val="es-CO" w:eastAsia="es-CO"/>
          </w:rPr>
          <w:t>climas</w:t>
        </w:r>
      </w:hyperlink>
      <w:r w:rsidRPr="0017722E">
        <w:rPr>
          <w:rFonts w:ascii="Arial" w:hAnsi="Arial" w:cs="Arial"/>
          <w:lang w:val="es-CO" w:eastAsia="es-CO"/>
        </w:rPr>
        <w:t> </w:t>
      </w:r>
      <w:r w:rsidRPr="0017722E">
        <w:rPr>
          <w:rFonts w:ascii="Arial" w:hAnsi="Arial" w:cs="Arial"/>
          <w:color w:val="000000"/>
          <w:lang w:val="es-CO" w:eastAsia="es-CO"/>
        </w:rPr>
        <w:t>regionales. El aumento de temperaturas afecta a la vegetación y a los animales que de ella dependen, evapora mayor concentración de agua provocando sequías y, a la vez, lluvias más intensas o inundaciones por el incremento de vapor de agua en el </w:t>
      </w:r>
      <w:hyperlink r:id="rId34" w:history="1">
        <w:r w:rsidRPr="0017722E">
          <w:rPr>
            <w:rFonts w:ascii="Arial" w:hAnsi="Arial" w:cs="Arial"/>
            <w:lang w:val="es-CO" w:eastAsia="es-CO"/>
          </w:rPr>
          <w:t>ciclo hidrológico</w:t>
        </w:r>
      </w:hyperlink>
      <w:r>
        <w:rPr>
          <w:rFonts w:ascii="Arial" w:hAnsi="Arial" w:cs="Arial"/>
          <w:lang w:val="es-CO" w:eastAsia="es-CO"/>
        </w:rPr>
        <w:t>.</w:t>
      </w:r>
    </w:p>
    <w:p w:rsidR="0017722E" w:rsidRPr="0017722E" w:rsidRDefault="0017722E" w:rsidP="0017722E">
      <w:pPr>
        <w:spacing w:line="276" w:lineRule="auto"/>
        <w:ind w:left="365"/>
        <w:jc w:val="both"/>
        <w:rPr>
          <w:rFonts w:ascii="Arial" w:hAnsi="Arial" w:cs="Arial"/>
          <w:lang w:val="es-CO" w:eastAsia="es-CO"/>
        </w:rPr>
      </w:pPr>
    </w:p>
    <w:p w:rsidR="0017722E" w:rsidRDefault="0017722E" w:rsidP="0017722E">
      <w:pPr>
        <w:numPr>
          <w:ilvl w:val="0"/>
          <w:numId w:val="29"/>
        </w:numPr>
        <w:spacing w:line="276" w:lineRule="auto"/>
        <w:ind w:left="365"/>
        <w:jc w:val="both"/>
        <w:rPr>
          <w:rFonts w:ascii="Arial" w:hAnsi="Arial" w:cs="Arial"/>
          <w:color w:val="000000"/>
          <w:lang w:val="es-CO" w:eastAsia="es-CO"/>
        </w:rPr>
      </w:pPr>
      <w:r w:rsidRPr="0017722E">
        <w:rPr>
          <w:rFonts w:ascii="Arial" w:hAnsi="Arial" w:cs="Arial"/>
          <w:b/>
          <w:bCs/>
          <w:color w:val="000000"/>
          <w:lang w:val="es-CO" w:eastAsia="es-CO"/>
        </w:rPr>
        <w:t>El derretimiento de los glaciares.</w:t>
      </w:r>
      <w:r w:rsidRPr="0017722E">
        <w:rPr>
          <w:rFonts w:ascii="Arial" w:hAnsi="Arial" w:cs="Arial"/>
          <w:color w:val="000000"/>
          <w:lang w:val="es-CO" w:eastAsia="es-CO"/>
        </w:rPr>
        <w:t> Las grandes masas de hielo contribuyen a mantener la temperatura promedio del planeta. El calentamiento global provoca un aumento de la temperatura de los </w:t>
      </w:r>
      <w:hyperlink r:id="rId35" w:history="1">
        <w:r w:rsidRPr="0017722E">
          <w:rPr>
            <w:rFonts w:ascii="Arial" w:hAnsi="Arial" w:cs="Arial"/>
            <w:lang w:val="es-CO" w:eastAsia="es-CO"/>
          </w:rPr>
          <w:t>océanos</w:t>
        </w:r>
      </w:hyperlink>
      <w:r w:rsidRPr="0017722E">
        <w:rPr>
          <w:rFonts w:ascii="Arial" w:hAnsi="Arial" w:cs="Arial"/>
          <w:lang w:val="es-CO" w:eastAsia="es-CO"/>
        </w:rPr>
        <w:t> </w:t>
      </w:r>
      <w:r w:rsidRPr="0017722E">
        <w:rPr>
          <w:rFonts w:ascii="Arial" w:hAnsi="Arial" w:cs="Arial"/>
          <w:color w:val="000000"/>
          <w:lang w:val="es-CO" w:eastAsia="es-CO"/>
        </w:rPr>
        <w:t>que acelera el derretimiento de los glaciares. Como consecuencia se generan grandes inundaciones provocadas por el aumento del nivel del mar y del vapor de agua que se libera a la atmósfera y desencadena en lluvias más intensas.</w:t>
      </w:r>
    </w:p>
    <w:p w:rsidR="0017722E" w:rsidRPr="0017722E" w:rsidRDefault="0017722E" w:rsidP="0017722E">
      <w:pPr>
        <w:spacing w:line="276" w:lineRule="auto"/>
        <w:ind w:left="365"/>
        <w:jc w:val="both"/>
        <w:rPr>
          <w:rFonts w:ascii="Arial" w:hAnsi="Arial" w:cs="Arial"/>
          <w:color w:val="000000"/>
          <w:lang w:val="es-CO" w:eastAsia="es-CO"/>
        </w:rPr>
      </w:pPr>
    </w:p>
    <w:p w:rsidR="0017722E" w:rsidRDefault="008C41FB" w:rsidP="0017722E">
      <w:pPr>
        <w:numPr>
          <w:ilvl w:val="0"/>
          <w:numId w:val="29"/>
        </w:numPr>
        <w:spacing w:line="276" w:lineRule="auto"/>
        <w:ind w:left="365"/>
        <w:jc w:val="both"/>
        <w:rPr>
          <w:rFonts w:ascii="Arial" w:hAnsi="Arial" w:cs="Arial"/>
          <w:color w:val="000000"/>
          <w:lang w:val="es-CO" w:eastAsia="es-CO"/>
        </w:rPr>
      </w:pPr>
      <w:hyperlink r:id="rId36" w:history="1">
        <w:r w:rsidR="0017722E" w:rsidRPr="0017722E">
          <w:rPr>
            <w:rFonts w:ascii="Arial" w:hAnsi="Arial" w:cs="Arial"/>
            <w:b/>
            <w:bCs/>
            <w:lang w:val="es-CO" w:eastAsia="es-CO"/>
          </w:rPr>
          <w:t>La contaminación del aire</w:t>
        </w:r>
      </w:hyperlink>
      <w:r w:rsidR="0017722E" w:rsidRPr="0017722E">
        <w:rPr>
          <w:rFonts w:ascii="Arial" w:hAnsi="Arial" w:cs="Arial"/>
          <w:b/>
          <w:bCs/>
          <w:lang w:val="es-CO" w:eastAsia="es-CO"/>
        </w:rPr>
        <w:t>.</w:t>
      </w:r>
      <w:r w:rsidR="0017722E" w:rsidRPr="0017722E">
        <w:rPr>
          <w:rFonts w:ascii="Arial" w:hAnsi="Arial" w:cs="Arial"/>
          <w:lang w:val="es-CO" w:eastAsia="es-CO"/>
        </w:rPr>
        <w:t> </w:t>
      </w:r>
      <w:r w:rsidR="0017722E" w:rsidRPr="0017722E">
        <w:rPr>
          <w:rFonts w:ascii="Arial" w:hAnsi="Arial" w:cs="Arial"/>
          <w:color w:val="000000"/>
          <w:lang w:val="es-CO" w:eastAsia="es-CO"/>
        </w:rPr>
        <w:t>Es la presencia de gases tóxicos que, en demasiada concentración, se torna nocivo para el </w:t>
      </w:r>
      <w:hyperlink r:id="rId37" w:history="1">
        <w:r w:rsidR="0017722E" w:rsidRPr="0017722E">
          <w:rPr>
            <w:rFonts w:ascii="Arial" w:hAnsi="Arial" w:cs="Arial"/>
            <w:lang w:val="es-CO" w:eastAsia="es-CO"/>
          </w:rPr>
          <w:t>aire</w:t>
        </w:r>
      </w:hyperlink>
      <w:r w:rsidR="0017722E" w:rsidRPr="0017722E">
        <w:rPr>
          <w:rFonts w:ascii="Arial" w:hAnsi="Arial" w:cs="Arial"/>
          <w:lang w:val="es-CO" w:eastAsia="es-CO"/>
        </w:rPr>
        <w:t> </w:t>
      </w:r>
      <w:r w:rsidR="0017722E" w:rsidRPr="0017722E">
        <w:rPr>
          <w:rFonts w:ascii="Arial" w:hAnsi="Arial" w:cs="Arial"/>
          <w:color w:val="000000"/>
          <w:lang w:val="es-CO" w:eastAsia="es-CO"/>
        </w:rPr>
        <w:t>que respiran los seres vivos. Además de contaminarse el aire, el vapor de agua que luego es condensado y vuelto a la tierra en forma de lluvia también concentra las sustancias contaminantes que terminan impactando en el suelo y en las masas de agua.</w:t>
      </w:r>
    </w:p>
    <w:p w:rsidR="0017722E" w:rsidRPr="0017722E" w:rsidRDefault="0017722E" w:rsidP="0017722E">
      <w:pPr>
        <w:spacing w:line="276" w:lineRule="auto"/>
        <w:ind w:left="365"/>
        <w:jc w:val="both"/>
        <w:rPr>
          <w:rFonts w:ascii="Arial" w:hAnsi="Arial" w:cs="Arial"/>
          <w:color w:val="000000"/>
          <w:lang w:val="es-CO" w:eastAsia="es-CO"/>
        </w:rPr>
      </w:pPr>
    </w:p>
    <w:p w:rsidR="003D43D5" w:rsidRPr="0073696A" w:rsidRDefault="0017722E" w:rsidP="0073696A">
      <w:pPr>
        <w:numPr>
          <w:ilvl w:val="0"/>
          <w:numId w:val="29"/>
        </w:numPr>
        <w:spacing w:line="276" w:lineRule="auto"/>
        <w:ind w:left="365"/>
        <w:rPr>
          <w:rFonts w:ascii="Arial" w:hAnsi="Arial" w:cs="Arial"/>
          <w:color w:val="000000"/>
          <w:lang w:val="es-CO" w:eastAsia="es-CO"/>
        </w:rPr>
      </w:pPr>
      <w:r w:rsidRPr="0017722E">
        <w:rPr>
          <w:rFonts w:ascii="Arial" w:hAnsi="Arial" w:cs="Arial"/>
          <w:b/>
          <w:bCs/>
          <w:color w:val="000000"/>
          <w:lang w:val="es-CO" w:eastAsia="es-CO"/>
        </w:rPr>
        <w:lastRenderedPageBreak/>
        <w:t>La extinción de especies animales y vegetales.</w:t>
      </w:r>
      <w:r w:rsidRPr="0017722E">
        <w:rPr>
          <w:rFonts w:ascii="Arial" w:hAnsi="Arial" w:cs="Arial"/>
          <w:color w:val="000000"/>
          <w:lang w:val="es-CO" w:eastAsia="es-CO"/>
        </w:rPr>
        <w:t> La alteración acelerada del equilibrio del suelo, del aire y del agua o la aniquilación de poblaciones conlleva a un desequilibrio en el que se altera la biosfera. Las condiciones dejan de ser aptas para la vegetación nativa por lo que los animales dejan de tener fuentes de alimento y, debido a que esos cambios son tan intensos y rápidos, no dan tiempo suficiente a que muchas de las especies se adapten, por lo que se</w:t>
      </w:r>
      <w:r w:rsidR="004F19FB">
        <w:rPr>
          <w:rFonts w:ascii="Arial" w:hAnsi="Arial" w:cs="Arial"/>
          <w:color w:val="000000"/>
          <w:lang w:val="es-CO" w:eastAsia="es-CO"/>
        </w:rPr>
        <w:t xml:space="preserve"> extinguen o desaparecen.</w:t>
      </w:r>
      <w:r w:rsidR="00994F5F" w:rsidRPr="0017722E">
        <w:rPr>
          <w:rFonts w:ascii="Arial" w:hAnsi="Arial" w:cs="Arial"/>
          <w:color w:val="000000"/>
        </w:rPr>
        <w:br/>
      </w:r>
    </w:p>
    <w:p w:rsidR="00A52E47" w:rsidRPr="00A52E47" w:rsidRDefault="00A52E47" w:rsidP="00A52E47">
      <w:pPr>
        <w:spacing w:after="365"/>
        <w:rPr>
          <w:rFonts w:ascii="Arial" w:hAnsi="Arial" w:cs="Arial"/>
          <w:b/>
          <w:color w:val="000000"/>
          <w:lang w:val="es-CO" w:eastAsia="es-CO"/>
        </w:rPr>
      </w:pPr>
      <w:r w:rsidRPr="00A52E47">
        <w:rPr>
          <w:rFonts w:ascii="Arial" w:hAnsi="Arial" w:cs="Arial"/>
          <w:b/>
          <w:color w:val="000000"/>
          <w:lang w:val="es-CO" w:eastAsia="es-CO"/>
        </w:rPr>
        <w:t>Entre las principales acciones de impacto positivo que toda persona puede poner en práctica, se destacan:</w:t>
      </w:r>
    </w:p>
    <w:p w:rsidR="00A52E47" w:rsidRPr="00A52E47" w:rsidRDefault="00A52E47" w:rsidP="00A52E47">
      <w:pPr>
        <w:numPr>
          <w:ilvl w:val="0"/>
          <w:numId w:val="30"/>
        </w:numPr>
        <w:spacing w:line="276" w:lineRule="auto"/>
        <w:ind w:left="365"/>
        <w:jc w:val="both"/>
        <w:rPr>
          <w:rFonts w:ascii="Arial" w:hAnsi="Arial" w:cs="Arial"/>
          <w:color w:val="000000"/>
          <w:lang w:val="es-CO" w:eastAsia="es-CO"/>
        </w:rPr>
      </w:pPr>
      <w:r w:rsidRPr="00A52E47">
        <w:rPr>
          <w:rFonts w:ascii="Arial" w:hAnsi="Arial" w:cs="Arial"/>
          <w:color w:val="000000"/>
          <w:lang w:val="es-CO" w:eastAsia="es-CO"/>
        </w:rPr>
        <w:t>Usar </w:t>
      </w:r>
      <w:r w:rsidRPr="00A52E47">
        <w:rPr>
          <w:rFonts w:ascii="Arial" w:hAnsi="Arial" w:cs="Arial"/>
          <w:bCs/>
          <w:color w:val="000000"/>
          <w:lang w:val="es-CO" w:eastAsia="es-CO"/>
        </w:rPr>
        <w:t>lamparitas de luz de bajo consumo</w:t>
      </w:r>
      <w:r w:rsidRPr="00A52E47">
        <w:rPr>
          <w:rFonts w:ascii="Arial" w:hAnsi="Arial" w:cs="Arial"/>
          <w:color w:val="000000"/>
          <w:lang w:val="es-CO" w:eastAsia="es-CO"/>
        </w:rPr>
        <w:t>.</w:t>
      </w:r>
    </w:p>
    <w:p w:rsidR="00A52E47" w:rsidRPr="00A52E47" w:rsidRDefault="00A52E47" w:rsidP="00A52E47">
      <w:pPr>
        <w:numPr>
          <w:ilvl w:val="0"/>
          <w:numId w:val="30"/>
        </w:numPr>
        <w:spacing w:line="276" w:lineRule="auto"/>
        <w:ind w:left="365"/>
        <w:jc w:val="both"/>
        <w:rPr>
          <w:rFonts w:ascii="Arial" w:hAnsi="Arial" w:cs="Arial"/>
          <w:color w:val="000000"/>
          <w:lang w:val="es-CO" w:eastAsia="es-CO"/>
        </w:rPr>
      </w:pPr>
      <w:r w:rsidRPr="00A52E47">
        <w:rPr>
          <w:rFonts w:ascii="Arial" w:hAnsi="Arial" w:cs="Arial"/>
          <w:bCs/>
          <w:color w:val="000000"/>
          <w:lang w:val="es-CO" w:eastAsia="es-CO"/>
        </w:rPr>
        <w:t>Desenchufar los artefactos eléctricos</w:t>
      </w:r>
      <w:r w:rsidRPr="00A52E47">
        <w:rPr>
          <w:rFonts w:ascii="Arial" w:hAnsi="Arial" w:cs="Arial"/>
          <w:color w:val="000000"/>
          <w:lang w:val="es-CO" w:eastAsia="es-CO"/>
        </w:rPr>
        <w:t> cuando no estén en uso, como el cargador de celular que sigue consumiendo energía.</w:t>
      </w:r>
    </w:p>
    <w:p w:rsidR="00A52E47" w:rsidRPr="00A52E47" w:rsidRDefault="00A52E47" w:rsidP="00A52E47">
      <w:pPr>
        <w:numPr>
          <w:ilvl w:val="0"/>
          <w:numId w:val="30"/>
        </w:numPr>
        <w:spacing w:line="276" w:lineRule="auto"/>
        <w:ind w:left="365"/>
        <w:jc w:val="both"/>
        <w:rPr>
          <w:rFonts w:ascii="Arial" w:hAnsi="Arial" w:cs="Arial"/>
          <w:color w:val="000000"/>
          <w:lang w:val="es-CO" w:eastAsia="es-CO"/>
        </w:rPr>
      </w:pPr>
      <w:r w:rsidRPr="00A52E47">
        <w:rPr>
          <w:rFonts w:ascii="Arial" w:hAnsi="Arial" w:cs="Arial"/>
          <w:color w:val="000000"/>
          <w:lang w:val="es-CO" w:eastAsia="es-CO"/>
        </w:rPr>
        <w:t>Reducir y </w:t>
      </w:r>
      <w:r w:rsidRPr="00A52E47">
        <w:rPr>
          <w:rFonts w:ascii="Arial" w:hAnsi="Arial" w:cs="Arial"/>
          <w:bCs/>
          <w:color w:val="000000"/>
          <w:lang w:val="es-CO" w:eastAsia="es-CO"/>
        </w:rPr>
        <w:t>moderar el uso de los calefactores</w:t>
      </w:r>
      <w:r w:rsidRPr="00A52E47">
        <w:rPr>
          <w:rFonts w:ascii="Arial" w:hAnsi="Arial" w:cs="Arial"/>
          <w:color w:val="000000"/>
          <w:lang w:val="es-CO" w:eastAsia="es-CO"/>
        </w:rPr>
        <w:t> y de los aires acondicionados.</w:t>
      </w:r>
    </w:p>
    <w:p w:rsidR="00A52E47" w:rsidRPr="00A52E47" w:rsidRDefault="00A52E47" w:rsidP="00A52E47">
      <w:pPr>
        <w:numPr>
          <w:ilvl w:val="0"/>
          <w:numId w:val="30"/>
        </w:numPr>
        <w:spacing w:line="276" w:lineRule="auto"/>
        <w:ind w:left="365"/>
        <w:jc w:val="both"/>
        <w:rPr>
          <w:rFonts w:ascii="Arial" w:hAnsi="Arial" w:cs="Arial"/>
          <w:color w:val="000000"/>
          <w:lang w:val="es-CO" w:eastAsia="es-CO"/>
        </w:rPr>
      </w:pPr>
      <w:r w:rsidRPr="00A52E47">
        <w:rPr>
          <w:rFonts w:ascii="Arial" w:hAnsi="Arial" w:cs="Arial"/>
          <w:color w:val="000000"/>
          <w:lang w:val="es-CO" w:eastAsia="es-CO"/>
        </w:rPr>
        <w:t>Utilizar el </w:t>
      </w:r>
      <w:r w:rsidRPr="00A52E47">
        <w:rPr>
          <w:rFonts w:ascii="Arial" w:hAnsi="Arial" w:cs="Arial"/>
          <w:bCs/>
          <w:color w:val="000000"/>
          <w:lang w:val="es-CO" w:eastAsia="es-CO"/>
        </w:rPr>
        <w:t>transporte público o la bicicleta</w:t>
      </w:r>
      <w:r w:rsidRPr="00A52E47">
        <w:rPr>
          <w:rFonts w:ascii="Arial" w:hAnsi="Arial" w:cs="Arial"/>
          <w:color w:val="000000"/>
          <w:lang w:val="es-CO" w:eastAsia="es-CO"/>
        </w:rPr>
        <w:t> en vez del automóvil.</w:t>
      </w:r>
    </w:p>
    <w:p w:rsidR="00A52E47" w:rsidRPr="00A52E47" w:rsidRDefault="00A52E47" w:rsidP="00A52E47">
      <w:pPr>
        <w:numPr>
          <w:ilvl w:val="0"/>
          <w:numId w:val="30"/>
        </w:numPr>
        <w:spacing w:line="276" w:lineRule="auto"/>
        <w:ind w:left="365"/>
        <w:jc w:val="both"/>
        <w:rPr>
          <w:rFonts w:ascii="Arial" w:hAnsi="Arial" w:cs="Arial"/>
          <w:color w:val="000000"/>
          <w:lang w:val="es-CO" w:eastAsia="es-CO"/>
        </w:rPr>
      </w:pPr>
      <w:r w:rsidRPr="00A52E47">
        <w:rPr>
          <w:rFonts w:ascii="Arial" w:hAnsi="Arial" w:cs="Arial"/>
          <w:bCs/>
          <w:color w:val="000000"/>
          <w:lang w:val="es-CO" w:eastAsia="es-CO"/>
        </w:rPr>
        <w:t>Moderar el uso del agua</w:t>
      </w:r>
      <w:r w:rsidRPr="00A52E47">
        <w:rPr>
          <w:rFonts w:ascii="Arial" w:hAnsi="Arial" w:cs="Arial"/>
          <w:color w:val="000000"/>
          <w:lang w:val="es-CO" w:eastAsia="es-CO"/>
        </w:rPr>
        <w:t> siempre, tanto al lavar la vajilla, las manos o al tomar una ducha.</w:t>
      </w:r>
    </w:p>
    <w:p w:rsidR="00A52E47" w:rsidRPr="00A52E47" w:rsidRDefault="00A52E47" w:rsidP="00A52E47">
      <w:pPr>
        <w:numPr>
          <w:ilvl w:val="0"/>
          <w:numId w:val="30"/>
        </w:numPr>
        <w:spacing w:line="276" w:lineRule="auto"/>
        <w:ind w:left="365"/>
        <w:jc w:val="both"/>
        <w:rPr>
          <w:rFonts w:ascii="Arial" w:hAnsi="Arial" w:cs="Arial"/>
          <w:color w:val="000000"/>
          <w:lang w:val="es-CO" w:eastAsia="es-CO"/>
        </w:rPr>
      </w:pPr>
      <w:r w:rsidRPr="00A52E47">
        <w:rPr>
          <w:rFonts w:ascii="Arial" w:hAnsi="Arial" w:cs="Arial"/>
          <w:bCs/>
          <w:color w:val="000000"/>
          <w:lang w:val="es-CO" w:eastAsia="es-CO"/>
        </w:rPr>
        <w:t>Separar la basura</w:t>
      </w:r>
      <w:r w:rsidRPr="00A52E47">
        <w:rPr>
          <w:rFonts w:ascii="Arial" w:hAnsi="Arial" w:cs="Arial"/>
          <w:color w:val="000000"/>
          <w:lang w:val="es-CO" w:eastAsia="es-CO"/>
        </w:rPr>
        <w:t> en materiales orgánicos para compost y en materiales inorgánicos o residuos que puedan ser reciclados.</w:t>
      </w:r>
    </w:p>
    <w:p w:rsidR="00A52E47" w:rsidRPr="00A52E47" w:rsidRDefault="00A52E47" w:rsidP="00A52E47">
      <w:pPr>
        <w:numPr>
          <w:ilvl w:val="0"/>
          <w:numId w:val="30"/>
        </w:numPr>
        <w:spacing w:line="276" w:lineRule="auto"/>
        <w:ind w:left="365"/>
        <w:jc w:val="both"/>
        <w:rPr>
          <w:rFonts w:ascii="Arial" w:hAnsi="Arial" w:cs="Arial"/>
          <w:color w:val="000000"/>
          <w:lang w:val="es-CO" w:eastAsia="es-CO"/>
        </w:rPr>
      </w:pPr>
      <w:r w:rsidRPr="00A52E47">
        <w:rPr>
          <w:rFonts w:ascii="Arial" w:hAnsi="Arial" w:cs="Arial"/>
          <w:bCs/>
          <w:color w:val="000000"/>
          <w:lang w:val="es-CO" w:eastAsia="es-CO"/>
        </w:rPr>
        <w:t>Reducir el uso de bolsas de</w:t>
      </w:r>
      <w:r w:rsidRPr="00A52E47">
        <w:rPr>
          <w:rFonts w:ascii="Arial" w:hAnsi="Arial" w:cs="Arial"/>
          <w:bCs/>
          <w:lang w:val="es-CO" w:eastAsia="es-CO"/>
        </w:rPr>
        <w:t> </w:t>
      </w:r>
      <w:hyperlink r:id="rId38" w:history="1">
        <w:r w:rsidRPr="00A52E47">
          <w:rPr>
            <w:rFonts w:ascii="Arial" w:hAnsi="Arial" w:cs="Arial"/>
            <w:bCs/>
            <w:lang w:val="es-CO" w:eastAsia="es-CO"/>
          </w:rPr>
          <w:t>plástico</w:t>
        </w:r>
      </w:hyperlink>
      <w:r w:rsidRPr="00A52E47">
        <w:rPr>
          <w:rFonts w:ascii="Arial" w:hAnsi="Arial" w:cs="Arial"/>
          <w:color w:val="000000"/>
          <w:lang w:val="es-CO" w:eastAsia="es-CO"/>
        </w:rPr>
        <w:t> por materiales biodegradables o reutilizables, como bolsas de tela lavables.</w:t>
      </w:r>
    </w:p>
    <w:p w:rsidR="00A52E47" w:rsidRPr="00A52E47" w:rsidRDefault="00A52E47" w:rsidP="00A52E47">
      <w:pPr>
        <w:numPr>
          <w:ilvl w:val="0"/>
          <w:numId w:val="30"/>
        </w:numPr>
        <w:spacing w:line="276" w:lineRule="auto"/>
        <w:ind w:left="365"/>
        <w:jc w:val="both"/>
        <w:rPr>
          <w:rFonts w:ascii="Arial" w:hAnsi="Arial" w:cs="Arial"/>
          <w:color w:val="000000"/>
          <w:lang w:val="es-CO" w:eastAsia="es-CO"/>
        </w:rPr>
      </w:pPr>
      <w:r w:rsidRPr="00A52E47">
        <w:rPr>
          <w:rFonts w:ascii="Arial" w:hAnsi="Arial" w:cs="Arial"/>
          <w:bCs/>
          <w:color w:val="000000"/>
          <w:lang w:val="es-CO" w:eastAsia="es-CO"/>
        </w:rPr>
        <w:t>Reducir el consumo de carne</w:t>
      </w:r>
      <w:r w:rsidRPr="00A52E47">
        <w:rPr>
          <w:rFonts w:ascii="Arial" w:hAnsi="Arial" w:cs="Arial"/>
          <w:color w:val="000000"/>
          <w:lang w:val="es-CO" w:eastAsia="es-CO"/>
        </w:rPr>
        <w:t> y derivados por alimentos vegetales.</w:t>
      </w:r>
    </w:p>
    <w:p w:rsidR="00A52E47" w:rsidRPr="00A52E47" w:rsidRDefault="00A52E47" w:rsidP="00A52E47">
      <w:pPr>
        <w:numPr>
          <w:ilvl w:val="0"/>
          <w:numId w:val="30"/>
        </w:numPr>
        <w:spacing w:line="276" w:lineRule="auto"/>
        <w:ind w:left="365"/>
        <w:jc w:val="both"/>
        <w:rPr>
          <w:rFonts w:ascii="Arial" w:hAnsi="Arial" w:cs="Arial"/>
          <w:color w:val="000000"/>
          <w:lang w:val="es-CO" w:eastAsia="es-CO"/>
        </w:rPr>
      </w:pPr>
      <w:r w:rsidRPr="00A52E47">
        <w:rPr>
          <w:rFonts w:ascii="Arial" w:hAnsi="Arial" w:cs="Arial"/>
          <w:color w:val="000000"/>
          <w:lang w:val="es-CO" w:eastAsia="es-CO"/>
        </w:rPr>
        <w:t>Investigar y </w:t>
      </w:r>
      <w:r w:rsidRPr="00A52E47">
        <w:rPr>
          <w:rFonts w:ascii="Arial" w:hAnsi="Arial" w:cs="Arial"/>
          <w:bCs/>
          <w:color w:val="000000"/>
          <w:lang w:val="es-CO" w:eastAsia="es-CO"/>
        </w:rPr>
        <w:t>saber de dónde vienen los productos</w:t>
      </w:r>
      <w:r w:rsidRPr="00A52E47">
        <w:rPr>
          <w:rFonts w:ascii="Arial" w:hAnsi="Arial" w:cs="Arial"/>
          <w:color w:val="000000"/>
          <w:lang w:val="es-CO" w:eastAsia="es-CO"/>
        </w:rPr>
        <w:t> de consumo y cómo fueron elaborados. Elegir alternativas que no incluyan componentes tóxicos o que pongan en peligro los recursos naturales.</w:t>
      </w:r>
    </w:p>
    <w:p w:rsidR="00994F5F" w:rsidRPr="00994F5F" w:rsidRDefault="00A52E47" w:rsidP="00A52E47">
      <w:pPr>
        <w:numPr>
          <w:ilvl w:val="0"/>
          <w:numId w:val="30"/>
        </w:numPr>
        <w:spacing w:line="276" w:lineRule="auto"/>
        <w:ind w:left="365"/>
        <w:jc w:val="both"/>
        <w:rPr>
          <w:rFonts w:ascii="Arial" w:hAnsi="Arial" w:cs="Arial"/>
          <w:color w:val="000000"/>
          <w:lang w:val="es-CO" w:eastAsia="es-CO"/>
        </w:rPr>
      </w:pPr>
      <w:r w:rsidRPr="00A52E47">
        <w:rPr>
          <w:rFonts w:ascii="Arial" w:hAnsi="Arial" w:cs="Arial"/>
          <w:color w:val="000000"/>
          <w:lang w:val="es-CO" w:eastAsia="es-CO"/>
        </w:rPr>
        <w:t>Implementar </w:t>
      </w:r>
      <w:r w:rsidRPr="00A52E47">
        <w:rPr>
          <w:rFonts w:ascii="Arial" w:hAnsi="Arial" w:cs="Arial"/>
          <w:bCs/>
          <w:color w:val="000000"/>
          <w:lang w:val="es-CO" w:eastAsia="es-CO"/>
        </w:rPr>
        <w:t>políticas energéticas e industriales libres de petróleo</w:t>
      </w:r>
      <w:r w:rsidRPr="00A52E47">
        <w:rPr>
          <w:rFonts w:ascii="Arial" w:hAnsi="Arial" w:cs="Arial"/>
          <w:color w:val="000000"/>
          <w:lang w:val="es-CO" w:eastAsia="es-CO"/>
        </w:rPr>
        <w:t> y sus derivados, que sean reemplazadas por fuentes de energías renovables y limpias.</w:t>
      </w:r>
    </w:p>
    <w:p w:rsidR="00332626" w:rsidRDefault="00332626" w:rsidP="00157264">
      <w:pPr>
        <w:autoSpaceDE w:val="0"/>
        <w:autoSpaceDN w:val="0"/>
        <w:adjustRightInd w:val="0"/>
        <w:jc w:val="both"/>
        <w:rPr>
          <w:rFonts w:ascii="Arial" w:hAnsi="Arial" w:cs="Arial"/>
          <w:b/>
          <w:bCs/>
          <w:color w:val="202124"/>
          <w:lang w:val="es-CO" w:eastAsia="es-CO"/>
        </w:rPr>
      </w:pPr>
    </w:p>
    <w:p w:rsidR="00E15F03" w:rsidRDefault="00E15F03" w:rsidP="00157264">
      <w:pPr>
        <w:autoSpaceDE w:val="0"/>
        <w:autoSpaceDN w:val="0"/>
        <w:adjustRightInd w:val="0"/>
        <w:jc w:val="both"/>
        <w:rPr>
          <w:rFonts w:eastAsiaTheme="minorHAnsi"/>
          <w:bCs/>
          <w:sz w:val="23"/>
          <w:szCs w:val="23"/>
          <w:lang w:val="es-CO" w:eastAsia="en-US"/>
        </w:rPr>
      </w:pPr>
      <w:r>
        <w:rPr>
          <w:noProof/>
          <w:lang w:val="es-CO" w:eastAsia="es-CO"/>
        </w:rPr>
        <w:lastRenderedPageBreak/>
        <w:drawing>
          <wp:inline distT="0" distB="0" distL="0" distR="0">
            <wp:extent cx="5612130" cy="2904277"/>
            <wp:effectExtent l="0" t="0" r="7620" b="0"/>
            <wp:docPr id="14" name="Imagen 14" descr="Calentamiento Global - Concepto, causas y consecu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entamiento Global - Concepto, causas y consecuenci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904277"/>
                    </a:xfrm>
                    <a:prstGeom prst="rect">
                      <a:avLst/>
                    </a:prstGeom>
                    <a:noFill/>
                    <a:ln>
                      <a:noFill/>
                    </a:ln>
                  </pic:spPr>
                </pic:pic>
              </a:graphicData>
            </a:graphic>
          </wp:inline>
        </w:drawing>
      </w:r>
    </w:p>
    <w:p w:rsidR="00C751F7" w:rsidRPr="00994F5F" w:rsidRDefault="00C751F7" w:rsidP="00157264">
      <w:pPr>
        <w:autoSpaceDE w:val="0"/>
        <w:autoSpaceDN w:val="0"/>
        <w:adjustRightInd w:val="0"/>
        <w:jc w:val="both"/>
        <w:rPr>
          <w:rFonts w:eastAsiaTheme="minorHAnsi"/>
          <w:bCs/>
          <w:sz w:val="23"/>
          <w:szCs w:val="23"/>
          <w:lang w:val="es-CO" w:eastAsia="en-US"/>
        </w:rPr>
      </w:pPr>
    </w:p>
    <w:p w:rsidR="00994F5F" w:rsidRPr="007452BD" w:rsidRDefault="00994F5F" w:rsidP="00157264">
      <w:pPr>
        <w:autoSpaceDE w:val="0"/>
        <w:autoSpaceDN w:val="0"/>
        <w:adjustRightInd w:val="0"/>
        <w:jc w:val="both"/>
        <w:rPr>
          <w:rFonts w:eastAsiaTheme="minorHAnsi"/>
          <w:b/>
          <w:bCs/>
          <w:sz w:val="23"/>
          <w:szCs w:val="23"/>
          <w:lang w:val="es-CO" w:eastAsia="en-US"/>
        </w:rPr>
      </w:pPr>
    </w:p>
    <w:p w:rsidR="00603A58" w:rsidRDefault="00603A58" w:rsidP="00603A58">
      <w:pPr>
        <w:pStyle w:val="Prrafodelista"/>
        <w:numPr>
          <w:ilvl w:val="0"/>
          <w:numId w:val="6"/>
        </w:num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Explica</w:t>
      </w:r>
      <w:r w:rsidR="0073696A">
        <w:rPr>
          <w:rFonts w:ascii="Arial" w:eastAsiaTheme="minorHAnsi" w:hAnsi="Arial" w:cs="Arial"/>
          <w:b/>
          <w:lang w:val="es-CO" w:eastAsia="en-US"/>
        </w:rPr>
        <w:t xml:space="preserve"> con tus propias palabras</w:t>
      </w:r>
      <w:r>
        <w:rPr>
          <w:rFonts w:ascii="Arial" w:eastAsiaTheme="minorHAnsi" w:hAnsi="Arial" w:cs="Arial"/>
          <w:b/>
          <w:lang w:val="es-CO" w:eastAsia="en-US"/>
        </w:rPr>
        <w:t xml:space="preserve"> ¿Qué es el calentamiento global?</w:t>
      </w:r>
    </w:p>
    <w:p w:rsidR="009778C9" w:rsidRDefault="009778C9" w:rsidP="009778C9">
      <w:pPr>
        <w:pStyle w:val="Prrafodelista"/>
        <w:autoSpaceDE w:val="0"/>
        <w:autoSpaceDN w:val="0"/>
        <w:adjustRightInd w:val="0"/>
        <w:jc w:val="both"/>
        <w:rPr>
          <w:rFonts w:ascii="Arial" w:eastAsiaTheme="minorHAnsi" w:hAnsi="Arial" w:cs="Arial"/>
          <w:b/>
          <w:lang w:val="es-CO" w:eastAsia="en-US"/>
        </w:rPr>
      </w:pPr>
    </w:p>
    <w:p w:rsidR="009778C9" w:rsidRDefault="009778C9" w:rsidP="00603A58">
      <w:pPr>
        <w:pStyle w:val="Prrafodelista"/>
        <w:numPr>
          <w:ilvl w:val="0"/>
          <w:numId w:val="6"/>
        </w:num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¿Qué consecuencias o problemas</w:t>
      </w:r>
      <w:r w:rsidR="00535BAB">
        <w:rPr>
          <w:rFonts w:ascii="Arial" w:eastAsiaTheme="minorHAnsi" w:hAnsi="Arial" w:cs="Arial"/>
          <w:b/>
          <w:lang w:val="es-CO" w:eastAsia="en-US"/>
        </w:rPr>
        <w:t xml:space="preserve"> genera el calentamiento global en los seres vivos?</w:t>
      </w:r>
    </w:p>
    <w:p w:rsidR="00B7593A" w:rsidRPr="00B7593A" w:rsidRDefault="00B7593A" w:rsidP="00B7593A">
      <w:pPr>
        <w:pStyle w:val="Prrafodelista"/>
        <w:rPr>
          <w:rFonts w:ascii="Arial" w:eastAsiaTheme="minorHAnsi" w:hAnsi="Arial" w:cs="Arial"/>
          <w:b/>
          <w:lang w:val="es-CO" w:eastAsia="en-US"/>
        </w:rPr>
      </w:pPr>
    </w:p>
    <w:p w:rsidR="00B7593A" w:rsidRDefault="00B7593A" w:rsidP="00603A58">
      <w:pPr>
        <w:pStyle w:val="Prrafodelista"/>
        <w:numPr>
          <w:ilvl w:val="0"/>
          <w:numId w:val="6"/>
        </w:num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En qué lugares, se generan más acciones negativas, que ayudan aumentar el calentamiento global:</w:t>
      </w:r>
    </w:p>
    <w:p w:rsidR="00B7593A" w:rsidRPr="00B7593A" w:rsidRDefault="00B7593A" w:rsidP="00B7593A">
      <w:pPr>
        <w:pStyle w:val="Prrafodelista"/>
        <w:rPr>
          <w:rFonts w:ascii="Arial" w:eastAsiaTheme="minorHAnsi" w:hAnsi="Arial" w:cs="Arial"/>
          <w:b/>
          <w:lang w:val="es-CO" w:eastAsia="en-US"/>
        </w:rPr>
      </w:pPr>
    </w:p>
    <w:p w:rsidR="00B7593A" w:rsidRPr="00796CBB" w:rsidRDefault="00B7593A" w:rsidP="00B7593A">
      <w:p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 xml:space="preserve">    </w:t>
      </w:r>
      <w:r>
        <w:rPr>
          <w:rFonts w:ascii="Arial" w:eastAsiaTheme="minorHAnsi" w:hAnsi="Arial" w:cs="Arial"/>
          <w:b/>
          <w:lang w:val="es-CO" w:eastAsia="en-US"/>
        </w:rPr>
        <w:t xml:space="preserve"> (Seleccione la opción que consideres correcta)</w:t>
      </w:r>
    </w:p>
    <w:p w:rsidR="00B7593A" w:rsidRPr="00B7593A" w:rsidRDefault="00B7593A" w:rsidP="00B7593A">
      <w:pPr>
        <w:rPr>
          <w:rFonts w:ascii="Arial" w:eastAsiaTheme="minorHAnsi" w:hAnsi="Arial" w:cs="Arial"/>
          <w:b/>
          <w:lang w:val="es-CO" w:eastAsia="en-US"/>
        </w:rPr>
      </w:pPr>
    </w:p>
    <w:p w:rsidR="00B7593A" w:rsidRDefault="00B7593A" w:rsidP="00B7593A">
      <w:pPr>
        <w:pStyle w:val="Prrafodelista"/>
        <w:numPr>
          <w:ilvl w:val="0"/>
          <w:numId w:val="31"/>
        </w:numPr>
        <w:autoSpaceDE w:val="0"/>
        <w:autoSpaceDN w:val="0"/>
        <w:adjustRightInd w:val="0"/>
        <w:spacing w:line="276" w:lineRule="auto"/>
        <w:jc w:val="both"/>
        <w:rPr>
          <w:rFonts w:ascii="Arial" w:eastAsiaTheme="minorHAnsi" w:hAnsi="Arial" w:cs="Arial"/>
          <w:lang w:val="es-CO" w:eastAsia="en-US"/>
        </w:rPr>
      </w:pPr>
      <w:r>
        <w:rPr>
          <w:rFonts w:ascii="Arial" w:eastAsiaTheme="minorHAnsi" w:hAnsi="Arial" w:cs="Arial"/>
          <w:lang w:val="es-CO" w:eastAsia="en-US"/>
        </w:rPr>
        <w:t xml:space="preserve">Pueblos </w:t>
      </w:r>
      <w:r w:rsidR="00B030F2">
        <w:rPr>
          <w:rFonts w:ascii="Arial" w:eastAsiaTheme="minorHAnsi" w:hAnsi="Arial" w:cs="Arial"/>
          <w:lang w:val="es-CO" w:eastAsia="en-US"/>
        </w:rPr>
        <w:t>–</w:t>
      </w:r>
      <w:r>
        <w:rPr>
          <w:rFonts w:ascii="Arial" w:eastAsiaTheme="minorHAnsi" w:hAnsi="Arial" w:cs="Arial"/>
          <w:lang w:val="es-CO" w:eastAsia="en-US"/>
        </w:rPr>
        <w:t xml:space="preserve"> Comunidades</w:t>
      </w:r>
      <w:r w:rsidR="00B030F2">
        <w:rPr>
          <w:rFonts w:ascii="Arial" w:eastAsiaTheme="minorHAnsi" w:hAnsi="Arial" w:cs="Arial"/>
          <w:lang w:val="es-CO" w:eastAsia="en-US"/>
        </w:rPr>
        <w:t>.</w:t>
      </w:r>
    </w:p>
    <w:p w:rsidR="00B7593A" w:rsidRDefault="00B7593A" w:rsidP="00B7593A">
      <w:pPr>
        <w:pStyle w:val="Prrafodelista"/>
        <w:numPr>
          <w:ilvl w:val="0"/>
          <w:numId w:val="31"/>
        </w:numPr>
        <w:autoSpaceDE w:val="0"/>
        <w:autoSpaceDN w:val="0"/>
        <w:adjustRightInd w:val="0"/>
        <w:spacing w:line="276" w:lineRule="auto"/>
        <w:jc w:val="both"/>
        <w:rPr>
          <w:rFonts w:ascii="Arial" w:eastAsiaTheme="minorHAnsi" w:hAnsi="Arial" w:cs="Arial"/>
          <w:lang w:val="es-CO" w:eastAsia="en-US"/>
        </w:rPr>
      </w:pPr>
      <w:r>
        <w:rPr>
          <w:rFonts w:ascii="Arial" w:eastAsiaTheme="minorHAnsi" w:hAnsi="Arial" w:cs="Arial"/>
          <w:lang w:val="es-CO" w:eastAsia="en-US"/>
        </w:rPr>
        <w:t xml:space="preserve">Veredas </w:t>
      </w:r>
      <w:r w:rsidR="00B030F2">
        <w:rPr>
          <w:rFonts w:ascii="Arial" w:eastAsiaTheme="minorHAnsi" w:hAnsi="Arial" w:cs="Arial"/>
          <w:lang w:val="es-CO" w:eastAsia="en-US"/>
        </w:rPr>
        <w:t>–</w:t>
      </w:r>
      <w:r>
        <w:rPr>
          <w:rFonts w:ascii="Arial" w:eastAsiaTheme="minorHAnsi" w:hAnsi="Arial" w:cs="Arial"/>
          <w:lang w:val="es-CO" w:eastAsia="en-US"/>
        </w:rPr>
        <w:t xml:space="preserve"> Resguardo</w:t>
      </w:r>
      <w:r w:rsidR="00B030F2">
        <w:rPr>
          <w:rFonts w:ascii="Arial" w:eastAsiaTheme="minorHAnsi" w:hAnsi="Arial" w:cs="Arial"/>
          <w:lang w:val="es-CO" w:eastAsia="en-US"/>
        </w:rPr>
        <w:t>.</w:t>
      </w:r>
    </w:p>
    <w:p w:rsidR="00B7593A" w:rsidRDefault="00B7593A" w:rsidP="00B7593A">
      <w:pPr>
        <w:pStyle w:val="Prrafodelista"/>
        <w:numPr>
          <w:ilvl w:val="0"/>
          <w:numId w:val="31"/>
        </w:numPr>
        <w:autoSpaceDE w:val="0"/>
        <w:autoSpaceDN w:val="0"/>
        <w:adjustRightInd w:val="0"/>
        <w:spacing w:line="276" w:lineRule="auto"/>
        <w:jc w:val="both"/>
        <w:rPr>
          <w:rFonts w:ascii="Arial" w:eastAsiaTheme="minorHAnsi" w:hAnsi="Arial" w:cs="Arial"/>
          <w:lang w:val="es-CO" w:eastAsia="en-US"/>
        </w:rPr>
      </w:pPr>
      <w:r>
        <w:rPr>
          <w:rFonts w:ascii="Arial" w:eastAsiaTheme="minorHAnsi" w:hAnsi="Arial" w:cs="Arial"/>
          <w:lang w:val="es-CO" w:eastAsia="en-US"/>
        </w:rPr>
        <w:t xml:space="preserve">Ciudades </w:t>
      </w:r>
      <w:r w:rsidR="00B030F2">
        <w:rPr>
          <w:rFonts w:ascii="Arial" w:eastAsiaTheme="minorHAnsi" w:hAnsi="Arial" w:cs="Arial"/>
          <w:lang w:val="es-CO" w:eastAsia="en-US"/>
        </w:rPr>
        <w:t>–</w:t>
      </w:r>
      <w:r>
        <w:rPr>
          <w:rFonts w:ascii="Arial" w:eastAsiaTheme="minorHAnsi" w:hAnsi="Arial" w:cs="Arial"/>
          <w:lang w:val="es-CO" w:eastAsia="en-US"/>
        </w:rPr>
        <w:t xml:space="preserve"> Industrias</w:t>
      </w:r>
      <w:r w:rsidR="00B030F2">
        <w:rPr>
          <w:rFonts w:ascii="Arial" w:eastAsiaTheme="minorHAnsi" w:hAnsi="Arial" w:cs="Arial"/>
          <w:lang w:val="es-CO" w:eastAsia="en-US"/>
        </w:rPr>
        <w:t>.</w:t>
      </w:r>
    </w:p>
    <w:p w:rsidR="00B7593A" w:rsidRPr="00B7593A" w:rsidRDefault="00B7593A" w:rsidP="00B7593A">
      <w:pPr>
        <w:pStyle w:val="Prrafodelista"/>
        <w:numPr>
          <w:ilvl w:val="0"/>
          <w:numId w:val="31"/>
        </w:numPr>
        <w:autoSpaceDE w:val="0"/>
        <w:autoSpaceDN w:val="0"/>
        <w:adjustRightInd w:val="0"/>
        <w:spacing w:line="276" w:lineRule="auto"/>
        <w:jc w:val="both"/>
        <w:rPr>
          <w:rFonts w:ascii="Arial" w:eastAsiaTheme="minorHAnsi" w:hAnsi="Arial" w:cs="Arial"/>
          <w:lang w:val="es-CO" w:eastAsia="en-US"/>
        </w:rPr>
      </w:pPr>
      <w:r>
        <w:rPr>
          <w:rFonts w:ascii="Arial" w:eastAsiaTheme="minorHAnsi" w:hAnsi="Arial" w:cs="Arial"/>
          <w:lang w:val="es-CO" w:eastAsia="en-US"/>
        </w:rPr>
        <w:t>Ningunas de las anteriores</w:t>
      </w:r>
      <w:r w:rsidR="00B030F2">
        <w:rPr>
          <w:rFonts w:ascii="Arial" w:eastAsiaTheme="minorHAnsi" w:hAnsi="Arial" w:cs="Arial"/>
          <w:lang w:val="es-CO" w:eastAsia="en-US"/>
        </w:rPr>
        <w:t>.</w:t>
      </w:r>
    </w:p>
    <w:p w:rsidR="00603A58" w:rsidRDefault="00603A58" w:rsidP="00603A58">
      <w:pPr>
        <w:pStyle w:val="Prrafodelista"/>
        <w:autoSpaceDE w:val="0"/>
        <w:autoSpaceDN w:val="0"/>
        <w:adjustRightInd w:val="0"/>
        <w:jc w:val="both"/>
        <w:rPr>
          <w:rFonts w:ascii="Arial" w:eastAsiaTheme="minorHAnsi" w:hAnsi="Arial" w:cs="Arial"/>
          <w:b/>
          <w:lang w:val="es-CO" w:eastAsia="en-US"/>
        </w:rPr>
      </w:pPr>
    </w:p>
    <w:p w:rsidR="00603A58" w:rsidRDefault="009778C9" w:rsidP="00603A58">
      <w:pPr>
        <w:pStyle w:val="Prrafodelista"/>
        <w:numPr>
          <w:ilvl w:val="0"/>
          <w:numId w:val="6"/>
        </w:num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 xml:space="preserve">¿Qué acciones o medidas </w:t>
      </w:r>
      <w:r w:rsidR="00535BAB">
        <w:rPr>
          <w:rFonts w:ascii="Arial" w:eastAsiaTheme="minorHAnsi" w:hAnsi="Arial" w:cs="Arial"/>
          <w:b/>
          <w:lang w:val="es-CO" w:eastAsia="en-US"/>
        </w:rPr>
        <w:t>debemos realizar</w:t>
      </w:r>
      <w:r>
        <w:rPr>
          <w:rFonts w:ascii="Arial" w:eastAsiaTheme="minorHAnsi" w:hAnsi="Arial" w:cs="Arial"/>
          <w:b/>
          <w:lang w:val="es-CO" w:eastAsia="en-US"/>
        </w:rPr>
        <w:t>, para evitar el calentamiento global?</w:t>
      </w:r>
    </w:p>
    <w:p w:rsidR="00812A8F" w:rsidRDefault="00812A8F" w:rsidP="00812A8F">
      <w:pPr>
        <w:pStyle w:val="Prrafodelista"/>
        <w:autoSpaceDE w:val="0"/>
        <w:autoSpaceDN w:val="0"/>
        <w:adjustRightInd w:val="0"/>
        <w:jc w:val="both"/>
        <w:rPr>
          <w:rFonts w:ascii="Arial" w:eastAsiaTheme="minorHAnsi" w:hAnsi="Arial" w:cs="Arial"/>
          <w:b/>
          <w:lang w:val="es-CO" w:eastAsia="en-US"/>
        </w:rPr>
      </w:pPr>
    </w:p>
    <w:p w:rsidR="00812A8F" w:rsidRDefault="00812A8F" w:rsidP="00603A58">
      <w:pPr>
        <w:pStyle w:val="Prrafodelista"/>
        <w:numPr>
          <w:ilvl w:val="0"/>
          <w:numId w:val="6"/>
        </w:numPr>
        <w:autoSpaceDE w:val="0"/>
        <w:autoSpaceDN w:val="0"/>
        <w:adjustRightInd w:val="0"/>
        <w:jc w:val="both"/>
        <w:rPr>
          <w:rFonts w:ascii="Arial" w:eastAsiaTheme="minorHAnsi" w:hAnsi="Arial" w:cs="Arial"/>
          <w:b/>
          <w:lang w:val="es-CO" w:eastAsia="en-US"/>
        </w:rPr>
      </w:pPr>
      <w:r>
        <w:rPr>
          <w:rFonts w:ascii="Arial" w:eastAsiaTheme="minorHAnsi" w:hAnsi="Arial" w:cs="Arial"/>
          <w:b/>
          <w:lang w:val="es-CO" w:eastAsia="en-US"/>
        </w:rPr>
        <w:t>¿Qué enseñanza o aprendizaje, te dejó la guía de trabajo o estudio?</w:t>
      </w:r>
    </w:p>
    <w:p w:rsidR="00B030F2" w:rsidRPr="00B030F2" w:rsidRDefault="00B030F2" w:rsidP="00B030F2">
      <w:pPr>
        <w:autoSpaceDE w:val="0"/>
        <w:autoSpaceDN w:val="0"/>
        <w:adjustRightInd w:val="0"/>
        <w:ind w:left="360"/>
        <w:jc w:val="both"/>
        <w:rPr>
          <w:rFonts w:ascii="Arial" w:eastAsiaTheme="minorHAnsi" w:hAnsi="Arial" w:cs="Arial"/>
          <w:b/>
          <w:lang w:val="es-CO" w:eastAsia="en-US"/>
        </w:rPr>
      </w:pPr>
    </w:p>
    <w:p w:rsidR="00535BAB" w:rsidRPr="00535BAB" w:rsidRDefault="00535BAB" w:rsidP="00535BAB">
      <w:pPr>
        <w:pStyle w:val="Prrafodelista"/>
        <w:rPr>
          <w:rFonts w:ascii="Arial" w:eastAsiaTheme="minorHAnsi" w:hAnsi="Arial" w:cs="Arial"/>
          <w:b/>
          <w:lang w:val="es-CO" w:eastAsia="en-US"/>
        </w:rPr>
      </w:pPr>
    </w:p>
    <w:p w:rsidR="00535BAB" w:rsidRPr="00B7593A" w:rsidRDefault="00535BAB" w:rsidP="00B7593A">
      <w:pPr>
        <w:autoSpaceDE w:val="0"/>
        <w:autoSpaceDN w:val="0"/>
        <w:adjustRightInd w:val="0"/>
        <w:jc w:val="both"/>
        <w:rPr>
          <w:rFonts w:ascii="Arial" w:eastAsiaTheme="minorHAnsi" w:hAnsi="Arial" w:cs="Arial"/>
          <w:b/>
          <w:lang w:val="es-CO" w:eastAsia="en-US"/>
        </w:rPr>
      </w:pPr>
    </w:p>
    <w:p w:rsidR="009778C9" w:rsidRPr="009778C9" w:rsidRDefault="009778C9" w:rsidP="009778C9">
      <w:pPr>
        <w:pStyle w:val="Prrafodelista"/>
        <w:rPr>
          <w:rFonts w:ascii="Arial" w:eastAsiaTheme="minorHAnsi" w:hAnsi="Arial" w:cs="Arial"/>
          <w:b/>
          <w:lang w:val="es-CO" w:eastAsia="en-US"/>
        </w:rPr>
      </w:pPr>
    </w:p>
    <w:p w:rsidR="009778C9" w:rsidRDefault="009778C9" w:rsidP="009778C9">
      <w:pPr>
        <w:pStyle w:val="Prrafodelista"/>
        <w:autoSpaceDE w:val="0"/>
        <w:autoSpaceDN w:val="0"/>
        <w:adjustRightInd w:val="0"/>
        <w:jc w:val="both"/>
        <w:rPr>
          <w:rFonts w:ascii="Arial" w:eastAsiaTheme="minorHAnsi" w:hAnsi="Arial" w:cs="Arial"/>
          <w:b/>
          <w:lang w:val="es-CO" w:eastAsia="en-US"/>
        </w:rPr>
      </w:pPr>
    </w:p>
    <w:p w:rsidR="00603A58" w:rsidRDefault="00603A58" w:rsidP="00603A58">
      <w:pPr>
        <w:pStyle w:val="Prrafodelista"/>
        <w:autoSpaceDE w:val="0"/>
        <w:autoSpaceDN w:val="0"/>
        <w:adjustRightInd w:val="0"/>
        <w:jc w:val="both"/>
        <w:rPr>
          <w:rFonts w:ascii="Arial" w:eastAsiaTheme="minorHAnsi" w:hAnsi="Arial" w:cs="Arial"/>
          <w:b/>
          <w:lang w:val="es-CO" w:eastAsia="en-US"/>
        </w:rPr>
      </w:pPr>
    </w:p>
    <w:p w:rsidR="00491321" w:rsidRPr="007452BD" w:rsidRDefault="00491321" w:rsidP="002C308F">
      <w:pPr>
        <w:autoSpaceDE w:val="0"/>
        <w:autoSpaceDN w:val="0"/>
        <w:adjustRightInd w:val="0"/>
        <w:jc w:val="both"/>
        <w:rPr>
          <w:rFonts w:ascii="Arial" w:eastAsiaTheme="minorHAnsi" w:hAnsi="Arial" w:cs="Arial"/>
          <w:b/>
          <w:bCs/>
          <w:lang w:val="es-CO" w:eastAsia="en-US"/>
        </w:rPr>
      </w:pPr>
    </w:p>
    <w:p w:rsidR="00491321" w:rsidRPr="007452BD" w:rsidRDefault="00491321" w:rsidP="00491321">
      <w:pPr>
        <w:rPr>
          <w:lang w:val="es-CO"/>
        </w:rPr>
      </w:pPr>
    </w:p>
    <w:sectPr w:rsidR="00491321" w:rsidRPr="007452BD" w:rsidSect="008D4931">
      <w:headerReference w:type="even" r:id="rId40"/>
      <w:headerReference w:type="default" r:id="rId41"/>
      <w:headerReference w:type="first" r:id="rId42"/>
      <w:type w:val="continuous"/>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1FB" w:rsidRDefault="008C41FB" w:rsidP="00271645">
      <w:r>
        <w:separator/>
      </w:r>
    </w:p>
  </w:endnote>
  <w:endnote w:type="continuationSeparator" w:id="0">
    <w:p w:rsidR="008C41FB" w:rsidRDefault="008C41FB" w:rsidP="0027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1FB" w:rsidRDefault="008C41FB" w:rsidP="00271645">
      <w:r>
        <w:separator/>
      </w:r>
    </w:p>
  </w:footnote>
  <w:footnote w:type="continuationSeparator" w:id="0">
    <w:p w:rsidR="008C41FB" w:rsidRDefault="008C41FB" w:rsidP="00271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645" w:rsidRDefault="008C41F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50235" o:spid="_x0000_s2051" type="#_x0000_t75" style="position:absolute;margin-left:0;margin-top:0;width:441.3pt;height:546.75pt;z-index:-251657216;mso-position-horizontal:center;mso-position-horizontal-relative:margin;mso-position-vertical:center;mso-position-vertical-relative:margin" o:allowincell="f">
          <v:imagedata r:id="rId1" o:title="WhatsApp Image 2022-04-21 at 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AB" w:rsidRPr="009842AB" w:rsidRDefault="008C41FB" w:rsidP="009842AB">
    <w:pPr>
      <w:jc w:val="center"/>
      <w:rPr>
        <w:rFonts w:ascii="Arial" w:hAnsi="Arial" w:cs="Arial"/>
        <w:b/>
        <w:sz w:val="22"/>
        <w:szCs w:val="22"/>
        <w:lang w:val="es-CO" w:eastAsia="en-US"/>
      </w:rPr>
    </w:pPr>
    <w:sdt>
      <w:sdtPr>
        <w:id w:val="-323659992"/>
        <w:docPartObj>
          <w:docPartGallery w:val="Watermarks"/>
          <w:docPartUnique/>
        </w:docPartObj>
      </w:sdtPr>
      <w:sdtEndPr/>
      <w:sdtContent>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50236" o:spid="_x0000_s2052" type="#_x0000_t75" style="position:absolute;left:0;text-align:left;margin-left:0;margin-top:0;width:441.3pt;height:546.75pt;z-index:-251656192;mso-position-horizontal:center;mso-position-horizontal-relative:margin;mso-position-vertical:center;mso-position-vertical-relative:margin" o:allowincell="f">
              <v:imagedata r:id="rId1" o:title="WhatsApp Image 2022-04-21 at 3" gain="19661f" blacklevel="22938f"/>
              <w10:wrap anchorx="margin" anchory="margin"/>
            </v:shape>
          </w:pict>
        </w:r>
      </w:sdtContent>
    </w:sdt>
    <w:r w:rsidR="009842AB" w:rsidRPr="009842AB">
      <w:rPr>
        <w:rFonts w:ascii="Arial" w:hAnsi="Arial" w:cs="Arial"/>
        <w:b/>
        <w:sz w:val="22"/>
        <w:szCs w:val="22"/>
      </w:rPr>
      <w:t>INSTITUCIÓN EDUCATIVA DEPARTAMENTAL MONSEÑOR AGUSTÍN GUTIÉRREZ</w:t>
    </w:r>
  </w:p>
  <w:p w:rsidR="009842AB" w:rsidRPr="009842AB" w:rsidRDefault="009842AB" w:rsidP="009842AB">
    <w:pPr>
      <w:jc w:val="center"/>
      <w:rPr>
        <w:rFonts w:ascii="Arial" w:hAnsi="Arial" w:cs="Arial"/>
        <w:b/>
        <w:sz w:val="22"/>
        <w:szCs w:val="22"/>
      </w:rPr>
    </w:pPr>
    <w:r w:rsidRPr="009842AB">
      <w:rPr>
        <w:rFonts w:ascii="Arial" w:hAnsi="Arial" w:cs="Arial"/>
        <w:b/>
        <w:sz w:val="22"/>
        <w:szCs w:val="22"/>
      </w:rPr>
      <w:t>GUÍA DE ESTUDIO</w:t>
    </w:r>
    <w:r w:rsidR="004B4BFD">
      <w:rPr>
        <w:rFonts w:ascii="Arial" w:hAnsi="Arial" w:cs="Arial"/>
        <w:b/>
        <w:sz w:val="22"/>
        <w:szCs w:val="22"/>
      </w:rPr>
      <w:t xml:space="preserve">: </w:t>
    </w:r>
    <w:r w:rsidR="00E06848">
      <w:rPr>
        <w:rFonts w:ascii="Arial" w:hAnsi="Arial" w:cs="Arial"/>
        <w:b/>
        <w:sz w:val="22"/>
        <w:szCs w:val="22"/>
      </w:rPr>
      <w:t>(</w:t>
    </w:r>
    <w:r w:rsidR="00CD5D96">
      <w:rPr>
        <w:rFonts w:ascii="Arial" w:hAnsi="Arial" w:cs="Arial"/>
        <w:b/>
        <w:sz w:val="22"/>
        <w:szCs w:val="22"/>
      </w:rPr>
      <w:t>CATEDRA DE</w:t>
    </w:r>
    <w:r w:rsidR="00E42A53">
      <w:rPr>
        <w:rFonts w:ascii="Arial" w:hAnsi="Arial" w:cs="Arial"/>
        <w:b/>
        <w:sz w:val="22"/>
        <w:szCs w:val="22"/>
      </w:rPr>
      <w:t xml:space="preserve"> LA</w:t>
    </w:r>
    <w:r w:rsidR="00CD5D96">
      <w:rPr>
        <w:rFonts w:ascii="Arial" w:hAnsi="Arial" w:cs="Arial"/>
        <w:b/>
        <w:sz w:val="22"/>
        <w:szCs w:val="22"/>
      </w:rPr>
      <w:t xml:space="preserve"> PAZ</w:t>
    </w:r>
    <w:r w:rsidR="001A423E">
      <w:rPr>
        <w:rFonts w:ascii="Arial" w:hAnsi="Arial" w:cs="Arial"/>
        <w:b/>
        <w:sz w:val="22"/>
        <w:szCs w:val="22"/>
      </w:rPr>
      <w:t xml:space="preserve"> 2023</w:t>
    </w:r>
    <w:r w:rsidR="00E06848">
      <w:rPr>
        <w:rFonts w:ascii="Arial" w:hAnsi="Arial" w:cs="Arial"/>
        <w:b/>
        <w:sz w:val="22"/>
        <w:szCs w:val="22"/>
      </w:rPr>
      <w:t>)</w:t>
    </w:r>
  </w:p>
  <w:p w:rsidR="00271645" w:rsidRDefault="0027164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645" w:rsidRDefault="008C41F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50234" o:spid="_x0000_s2050" type="#_x0000_t75" style="position:absolute;margin-left:0;margin-top:0;width:441.3pt;height:546.75pt;z-index:-251658240;mso-position-horizontal:center;mso-position-horizontal-relative:margin;mso-position-vertical:center;mso-position-vertical-relative:margin" o:allowincell="f">
          <v:imagedata r:id="rId1" o:title="WhatsApp Image 2022-04-21 at 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5E53"/>
    <w:multiLevelType w:val="multilevel"/>
    <w:tmpl w:val="C3A4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7D172EE"/>
    <w:multiLevelType w:val="hybridMultilevel"/>
    <w:tmpl w:val="DECA65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B6648C1"/>
    <w:multiLevelType w:val="hybridMultilevel"/>
    <w:tmpl w:val="A8D8F0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B826DE6"/>
    <w:multiLevelType w:val="hybridMultilevel"/>
    <w:tmpl w:val="CE669A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BD90678"/>
    <w:multiLevelType w:val="multilevel"/>
    <w:tmpl w:val="AE768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5C57CD"/>
    <w:multiLevelType w:val="multilevel"/>
    <w:tmpl w:val="27C8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40F16C5"/>
    <w:multiLevelType w:val="hybridMultilevel"/>
    <w:tmpl w:val="381CDA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6EA2865"/>
    <w:multiLevelType w:val="hybridMultilevel"/>
    <w:tmpl w:val="8B7EE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C382156"/>
    <w:multiLevelType w:val="hybridMultilevel"/>
    <w:tmpl w:val="1F66DD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DF30CDA"/>
    <w:multiLevelType w:val="multilevel"/>
    <w:tmpl w:val="673C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333EE3"/>
    <w:multiLevelType w:val="multilevel"/>
    <w:tmpl w:val="9F36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A37BEB"/>
    <w:multiLevelType w:val="hybridMultilevel"/>
    <w:tmpl w:val="8C1A2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64E7B31"/>
    <w:multiLevelType w:val="hybridMultilevel"/>
    <w:tmpl w:val="BFAA5E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A1A2B6A"/>
    <w:multiLevelType w:val="hybridMultilevel"/>
    <w:tmpl w:val="E362D8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60C0DEB"/>
    <w:multiLevelType w:val="multilevel"/>
    <w:tmpl w:val="E5E8B1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u w:val="none"/>
      </w:rPr>
    </w:lvl>
    <w:lvl w:ilvl="2">
      <w:start w:val="1"/>
      <w:numFmt w:val="decimal"/>
      <w:isLgl/>
      <w:lvlText w:val="%1.%2.%3"/>
      <w:lvlJc w:val="left"/>
      <w:pPr>
        <w:ind w:left="1080" w:hanging="720"/>
      </w:pPr>
      <w:rPr>
        <w:rFonts w:hint="default"/>
        <w:b/>
        <w:u w:val="none"/>
      </w:rPr>
    </w:lvl>
    <w:lvl w:ilvl="3">
      <w:start w:val="1"/>
      <w:numFmt w:val="decimal"/>
      <w:isLgl/>
      <w:lvlText w:val="%1.%2.%3.%4"/>
      <w:lvlJc w:val="left"/>
      <w:pPr>
        <w:ind w:left="1080" w:hanging="720"/>
      </w:pPr>
      <w:rPr>
        <w:rFonts w:hint="default"/>
        <w:b/>
        <w:u w:val="none"/>
      </w:rPr>
    </w:lvl>
    <w:lvl w:ilvl="4">
      <w:start w:val="1"/>
      <w:numFmt w:val="decimal"/>
      <w:isLgl/>
      <w:lvlText w:val="%1.%2.%3.%4.%5"/>
      <w:lvlJc w:val="left"/>
      <w:pPr>
        <w:ind w:left="1440" w:hanging="1080"/>
      </w:pPr>
      <w:rPr>
        <w:rFonts w:hint="default"/>
        <w:b/>
        <w:u w:val="none"/>
      </w:rPr>
    </w:lvl>
    <w:lvl w:ilvl="5">
      <w:start w:val="1"/>
      <w:numFmt w:val="decimal"/>
      <w:isLgl/>
      <w:lvlText w:val="%1.%2.%3.%4.%5.%6"/>
      <w:lvlJc w:val="left"/>
      <w:pPr>
        <w:ind w:left="1440" w:hanging="1080"/>
      </w:pPr>
      <w:rPr>
        <w:rFonts w:hint="default"/>
        <w:b/>
        <w:u w:val="none"/>
      </w:rPr>
    </w:lvl>
    <w:lvl w:ilvl="6">
      <w:start w:val="1"/>
      <w:numFmt w:val="decimal"/>
      <w:isLgl/>
      <w:lvlText w:val="%1.%2.%3.%4.%5.%6.%7"/>
      <w:lvlJc w:val="left"/>
      <w:pPr>
        <w:ind w:left="1800" w:hanging="1440"/>
      </w:pPr>
      <w:rPr>
        <w:rFonts w:hint="default"/>
        <w:b/>
        <w:u w:val="none"/>
      </w:rPr>
    </w:lvl>
    <w:lvl w:ilvl="7">
      <w:start w:val="1"/>
      <w:numFmt w:val="decimal"/>
      <w:isLgl/>
      <w:lvlText w:val="%1.%2.%3.%4.%5.%6.%7.%8"/>
      <w:lvlJc w:val="left"/>
      <w:pPr>
        <w:ind w:left="1800" w:hanging="1440"/>
      </w:pPr>
      <w:rPr>
        <w:rFonts w:hint="default"/>
        <w:b/>
        <w:u w:val="none"/>
      </w:rPr>
    </w:lvl>
    <w:lvl w:ilvl="8">
      <w:start w:val="1"/>
      <w:numFmt w:val="decimal"/>
      <w:isLgl/>
      <w:lvlText w:val="%1.%2.%3.%4.%5.%6.%7.%8.%9"/>
      <w:lvlJc w:val="left"/>
      <w:pPr>
        <w:ind w:left="2160" w:hanging="1800"/>
      </w:pPr>
      <w:rPr>
        <w:rFonts w:hint="default"/>
        <w:b/>
        <w:u w:val="none"/>
      </w:rPr>
    </w:lvl>
  </w:abstractNum>
  <w:abstractNum w:abstractNumId="15">
    <w:nsid w:val="464E6165"/>
    <w:multiLevelType w:val="hybridMultilevel"/>
    <w:tmpl w:val="75C699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79F4F57"/>
    <w:multiLevelType w:val="hybridMultilevel"/>
    <w:tmpl w:val="E4B0BC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13A7248"/>
    <w:multiLevelType w:val="hybridMultilevel"/>
    <w:tmpl w:val="8DF4430A"/>
    <w:lvl w:ilvl="0" w:tplc="D65ABD9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26E0E9C"/>
    <w:multiLevelType w:val="hybridMultilevel"/>
    <w:tmpl w:val="D400C5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2775412"/>
    <w:multiLevelType w:val="hybridMultilevel"/>
    <w:tmpl w:val="6F74185E"/>
    <w:lvl w:ilvl="0" w:tplc="2200D0E4">
      <w:start w:val="1"/>
      <w:numFmt w:val="decimal"/>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2EB5AF4"/>
    <w:multiLevelType w:val="multilevel"/>
    <w:tmpl w:val="1422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4F04D3F"/>
    <w:multiLevelType w:val="hybridMultilevel"/>
    <w:tmpl w:val="8354A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5240674"/>
    <w:multiLevelType w:val="hybridMultilevel"/>
    <w:tmpl w:val="9A7E6F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6874A61"/>
    <w:multiLevelType w:val="multilevel"/>
    <w:tmpl w:val="61684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4721EF"/>
    <w:multiLevelType w:val="hybridMultilevel"/>
    <w:tmpl w:val="28A6B97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5">
    <w:nsid w:val="6D064AA9"/>
    <w:multiLevelType w:val="multilevel"/>
    <w:tmpl w:val="186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B048A4"/>
    <w:multiLevelType w:val="hybridMultilevel"/>
    <w:tmpl w:val="8012AB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38F06B2"/>
    <w:multiLevelType w:val="multilevel"/>
    <w:tmpl w:val="0190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5785CAB"/>
    <w:multiLevelType w:val="hybridMultilevel"/>
    <w:tmpl w:val="028AAC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C9F3E8C"/>
    <w:multiLevelType w:val="hybridMultilevel"/>
    <w:tmpl w:val="89087C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E57121F"/>
    <w:multiLevelType w:val="hybridMultilevel"/>
    <w:tmpl w:val="9D6A6956"/>
    <w:lvl w:ilvl="0" w:tplc="240A000D">
      <w:start w:val="1"/>
      <w:numFmt w:val="bullet"/>
      <w:lvlText w:val=""/>
      <w:lvlJc w:val="left"/>
      <w:pPr>
        <w:ind w:left="1065" w:hanging="360"/>
      </w:pPr>
      <w:rPr>
        <w:rFonts w:ascii="Wingdings" w:hAnsi="Wingdings" w:hint="default"/>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num w:numId="1">
    <w:abstractNumId w:val="3"/>
  </w:num>
  <w:num w:numId="2">
    <w:abstractNumId w:val="24"/>
  </w:num>
  <w:num w:numId="3">
    <w:abstractNumId w:val="11"/>
  </w:num>
  <w:num w:numId="4">
    <w:abstractNumId w:val="28"/>
  </w:num>
  <w:num w:numId="5">
    <w:abstractNumId w:val="7"/>
  </w:num>
  <w:num w:numId="6">
    <w:abstractNumId w:val="17"/>
  </w:num>
  <w:num w:numId="7">
    <w:abstractNumId w:val="19"/>
  </w:num>
  <w:num w:numId="8">
    <w:abstractNumId w:val="13"/>
  </w:num>
  <w:num w:numId="9">
    <w:abstractNumId w:val="26"/>
  </w:num>
  <w:num w:numId="10">
    <w:abstractNumId w:val="1"/>
  </w:num>
  <w:num w:numId="11">
    <w:abstractNumId w:val="8"/>
  </w:num>
  <w:num w:numId="12">
    <w:abstractNumId w:val="12"/>
  </w:num>
  <w:num w:numId="13">
    <w:abstractNumId w:val="0"/>
  </w:num>
  <w:num w:numId="14">
    <w:abstractNumId w:val="5"/>
  </w:num>
  <w:num w:numId="15">
    <w:abstractNumId w:val="16"/>
  </w:num>
  <w:num w:numId="16">
    <w:abstractNumId w:val="30"/>
  </w:num>
  <w:num w:numId="17">
    <w:abstractNumId w:val="29"/>
  </w:num>
  <w:num w:numId="18">
    <w:abstractNumId w:val="22"/>
  </w:num>
  <w:num w:numId="19">
    <w:abstractNumId w:val="14"/>
  </w:num>
  <w:num w:numId="20">
    <w:abstractNumId w:val="2"/>
  </w:num>
  <w:num w:numId="21">
    <w:abstractNumId w:val="9"/>
  </w:num>
  <w:num w:numId="22">
    <w:abstractNumId w:val="15"/>
  </w:num>
  <w:num w:numId="23">
    <w:abstractNumId w:val="21"/>
  </w:num>
  <w:num w:numId="24">
    <w:abstractNumId w:val="10"/>
  </w:num>
  <w:num w:numId="25">
    <w:abstractNumId w:val="4"/>
  </w:num>
  <w:num w:numId="26">
    <w:abstractNumId w:val="25"/>
  </w:num>
  <w:num w:numId="27">
    <w:abstractNumId w:val="18"/>
  </w:num>
  <w:num w:numId="28">
    <w:abstractNumId w:val="23"/>
  </w:num>
  <w:num w:numId="29">
    <w:abstractNumId w:val="20"/>
  </w:num>
  <w:num w:numId="30">
    <w:abstractNumId w:val="27"/>
  </w:num>
  <w:num w:numId="3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645"/>
    <w:rsid w:val="00010CBC"/>
    <w:rsid w:val="0003168B"/>
    <w:rsid w:val="000535C5"/>
    <w:rsid w:val="000632D8"/>
    <w:rsid w:val="00076F11"/>
    <w:rsid w:val="000937EA"/>
    <w:rsid w:val="000A2FD7"/>
    <w:rsid w:val="000B2CC0"/>
    <w:rsid w:val="000B317F"/>
    <w:rsid w:val="000E5C6B"/>
    <w:rsid w:val="000F409C"/>
    <w:rsid w:val="001029EA"/>
    <w:rsid w:val="00122DAB"/>
    <w:rsid w:val="00133A9D"/>
    <w:rsid w:val="00154F78"/>
    <w:rsid w:val="00157264"/>
    <w:rsid w:val="001643A5"/>
    <w:rsid w:val="001729FF"/>
    <w:rsid w:val="0017722E"/>
    <w:rsid w:val="001A423E"/>
    <w:rsid w:val="001E6EE9"/>
    <w:rsid w:val="001F4BD8"/>
    <w:rsid w:val="00225160"/>
    <w:rsid w:val="00230F4D"/>
    <w:rsid w:val="0023219D"/>
    <w:rsid w:val="00242538"/>
    <w:rsid w:val="002541ED"/>
    <w:rsid w:val="00271645"/>
    <w:rsid w:val="002A74E2"/>
    <w:rsid w:val="002B4521"/>
    <w:rsid w:val="002C308F"/>
    <w:rsid w:val="002C52F0"/>
    <w:rsid w:val="002D17EF"/>
    <w:rsid w:val="002D40A7"/>
    <w:rsid w:val="002F18D6"/>
    <w:rsid w:val="00305312"/>
    <w:rsid w:val="00332626"/>
    <w:rsid w:val="003641DB"/>
    <w:rsid w:val="003651FC"/>
    <w:rsid w:val="003655CB"/>
    <w:rsid w:val="00377DEA"/>
    <w:rsid w:val="003B6AEB"/>
    <w:rsid w:val="003C1C7C"/>
    <w:rsid w:val="003D43D5"/>
    <w:rsid w:val="003D4542"/>
    <w:rsid w:val="00417203"/>
    <w:rsid w:val="00422255"/>
    <w:rsid w:val="00442C4C"/>
    <w:rsid w:val="00454610"/>
    <w:rsid w:val="00454E65"/>
    <w:rsid w:val="00485D01"/>
    <w:rsid w:val="00491321"/>
    <w:rsid w:val="004B41B9"/>
    <w:rsid w:val="004B4BFD"/>
    <w:rsid w:val="004E2ADF"/>
    <w:rsid w:val="004E4A29"/>
    <w:rsid w:val="004E4D80"/>
    <w:rsid w:val="004F19FB"/>
    <w:rsid w:val="00514BD2"/>
    <w:rsid w:val="005318B1"/>
    <w:rsid w:val="00535BAB"/>
    <w:rsid w:val="0056232F"/>
    <w:rsid w:val="005A3EE3"/>
    <w:rsid w:val="005D4454"/>
    <w:rsid w:val="005D65ED"/>
    <w:rsid w:val="005E5FC4"/>
    <w:rsid w:val="005F1841"/>
    <w:rsid w:val="00603237"/>
    <w:rsid w:val="00603A58"/>
    <w:rsid w:val="00624DD6"/>
    <w:rsid w:val="00671719"/>
    <w:rsid w:val="006736A5"/>
    <w:rsid w:val="0068195A"/>
    <w:rsid w:val="006B782B"/>
    <w:rsid w:val="006C3BB3"/>
    <w:rsid w:val="006D7B06"/>
    <w:rsid w:val="006E34BA"/>
    <w:rsid w:val="00722713"/>
    <w:rsid w:val="0073696A"/>
    <w:rsid w:val="00740889"/>
    <w:rsid w:val="007452BD"/>
    <w:rsid w:val="00771D7B"/>
    <w:rsid w:val="00780AE4"/>
    <w:rsid w:val="00796CBB"/>
    <w:rsid w:val="007A43B4"/>
    <w:rsid w:val="007B7E61"/>
    <w:rsid w:val="007C3AD1"/>
    <w:rsid w:val="007D5417"/>
    <w:rsid w:val="007E4349"/>
    <w:rsid w:val="00812A8F"/>
    <w:rsid w:val="008337A2"/>
    <w:rsid w:val="00844F65"/>
    <w:rsid w:val="008545EF"/>
    <w:rsid w:val="0086098C"/>
    <w:rsid w:val="008939E7"/>
    <w:rsid w:val="00895ADA"/>
    <w:rsid w:val="00897873"/>
    <w:rsid w:val="008A5DEE"/>
    <w:rsid w:val="008B179D"/>
    <w:rsid w:val="008B2C29"/>
    <w:rsid w:val="008C41FB"/>
    <w:rsid w:val="008D4931"/>
    <w:rsid w:val="0090406F"/>
    <w:rsid w:val="009218F8"/>
    <w:rsid w:val="00930D96"/>
    <w:rsid w:val="009441AF"/>
    <w:rsid w:val="00946C50"/>
    <w:rsid w:val="00971BB9"/>
    <w:rsid w:val="009757D9"/>
    <w:rsid w:val="009778C9"/>
    <w:rsid w:val="009821A0"/>
    <w:rsid w:val="00984063"/>
    <w:rsid w:val="009842AB"/>
    <w:rsid w:val="00994F5F"/>
    <w:rsid w:val="009A38EE"/>
    <w:rsid w:val="009C2773"/>
    <w:rsid w:val="009F7609"/>
    <w:rsid w:val="00A014FC"/>
    <w:rsid w:val="00A15509"/>
    <w:rsid w:val="00A31D13"/>
    <w:rsid w:val="00A36E94"/>
    <w:rsid w:val="00A474B7"/>
    <w:rsid w:val="00A52E47"/>
    <w:rsid w:val="00A61615"/>
    <w:rsid w:val="00A769DB"/>
    <w:rsid w:val="00A86A92"/>
    <w:rsid w:val="00AA4E9E"/>
    <w:rsid w:val="00AC0BE0"/>
    <w:rsid w:val="00AE5F04"/>
    <w:rsid w:val="00AF57D0"/>
    <w:rsid w:val="00B030F2"/>
    <w:rsid w:val="00B46662"/>
    <w:rsid w:val="00B60E72"/>
    <w:rsid w:val="00B748FE"/>
    <w:rsid w:val="00B7593A"/>
    <w:rsid w:val="00B8755D"/>
    <w:rsid w:val="00BA161C"/>
    <w:rsid w:val="00BA3BDF"/>
    <w:rsid w:val="00BB585F"/>
    <w:rsid w:val="00BB7D38"/>
    <w:rsid w:val="00BE3A85"/>
    <w:rsid w:val="00BE6AF3"/>
    <w:rsid w:val="00C1089B"/>
    <w:rsid w:val="00C14CB5"/>
    <w:rsid w:val="00C34E1A"/>
    <w:rsid w:val="00C46D45"/>
    <w:rsid w:val="00C6004B"/>
    <w:rsid w:val="00C751F7"/>
    <w:rsid w:val="00C82636"/>
    <w:rsid w:val="00CB6665"/>
    <w:rsid w:val="00CC18EA"/>
    <w:rsid w:val="00CD4863"/>
    <w:rsid w:val="00CD5D96"/>
    <w:rsid w:val="00D672AF"/>
    <w:rsid w:val="00D67513"/>
    <w:rsid w:val="00D73B54"/>
    <w:rsid w:val="00D73D8B"/>
    <w:rsid w:val="00D75B92"/>
    <w:rsid w:val="00D900CA"/>
    <w:rsid w:val="00D9135C"/>
    <w:rsid w:val="00DA110C"/>
    <w:rsid w:val="00DA3C3C"/>
    <w:rsid w:val="00DB4E32"/>
    <w:rsid w:val="00DD1ACA"/>
    <w:rsid w:val="00DF0AE8"/>
    <w:rsid w:val="00DF1E6B"/>
    <w:rsid w:val="00E06848"/>
    <w:rsid w:val="00E15F03"/>
    <w:rsid w:val="00E42A53"/>
    <w:rsid w:val="00E75678"/>
    <w:rsid w:val="00E87B63"/>
    <w:rsid w:val="00EA40A2"/>
    <w:rsid w:val="00EB68C2"/>
    <w:rsid w:val="00EC7C0C"/>
    <w:rsid w:val="00ED5B12"/>
    <w:rsid w:val="00EE50BE"/>
    <w:rsid w:val="00F3614B"/>
    <w:rsid w:val="00F633E6"/>
    <w:rsid w:val="00F748A5"/>
    <w:rsid w:val="00F9128B"/>
    <w:rsid w:val="00FA74C0"/>
    <w:rsid w:val="00FD2A02"/>
    <w:rsid w:val="00FF0AEA"/>
    <w:rsid w:val="00FF1E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A85"/>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BE3A85"/>
    <w:pPr>
      <w:keepNext/>
      <w:spacing w:before="240" w:after="60"/>
      <w:outlineLvl w:val="1"/>
    </w:pPr>
    <w:rPr>
      <w:rFonts w:ascii="Cambria" w:hAnsi="Cambria"/>
      <w:b/>
      <w:bCs/>
      <w:i/>
      <w:iCs/>
      <w:sz w:val="28"/>
      <w:szCs w:val="28"/>
    </w:rPr>
  </w:style>
  <w:style w:type="paragraph" w:styleId="Ttulo5">
    <w:name w:val="heading 5"/>
    <w:basedOn w:val="Normal"/>
    <w:next w:val="Normal"/>
    <w:link w:val="Ttulo5Car"/>
    <w:qFormat/>
    <w:rsid w:val="00BE3A85"/>
    <w:p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BE3A85"/>
    <w:pPr>
      <w:keepNext/>
      <w:tabs>
        <w:tab w:val="left" w:pos="360"/>
        <w:tab w:val="left" w:pos="540"/>
      </w:tabs>
      <w:jc w:val="both"/>
      <w:outlineLvl w:val="5"/>
    </w:pPr>
    <w:rPr>
      <w:b/>
      <w:kern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71645"/>
    <w:pPr>
      <w:tabs>
        <w:tab w:val="center" w:pos="4419"/>
        <w:tab w:val="right" w:pos="8838"/>
      </w:tabs>
    </w:pPr>
  </w:style>
  <w:style w:type="character" w:customStyle="1" w:styleId="EncabezadoCar">
    <w:name w:val="Encabezado Car"/>
    <w:basedOn w:val="Fuentedeprrafopredeter"/>
    <w:link w:val="Encabezado"/>
    <w:rsid w:val="00271645"/>
  </w:style>
  <w:style w:type="paragraph" w:styleId="Piedepgina">
    <w:name w:val="footer"/>
    <w:basedOn w:val="Normal"/>
    <w:link w:val="PiedepginaCar"/>
    <w:unhideWhenUsed/>
    <w:rsid w:val="00271645"/>
    <w:pPr>
      <w:tabs>
        <w:tab w:val="center" w:pos="4419"/>
        <w:tab w:val="right" w:pos="8838"/>
      </w:tabs>
    </w:pPr>
  </w:style>
  <w:style w:type="character" w:customStyle="1" w:styleId="PiedepginaCar">
    <w:name w:val="Pie de página Car"/>
    <w:basedOn w:val="Fuentedeprrafopredeter"/>
    <w:link w:val="Piedepgina"/>
    <w:rsid w:val="00271645"/>
  </w:style>
  <w:style w:type="character" w:customStyle="1" w:styleId="Ttulo2Car">
    <w:name w:val="Título 2 Car"/>
    <w:basedOn w:val="Fuentedeprrafopredeter"/>
    <w:link w:val="Ttulo2"/>
    <w:rsid w:val="00BE3A85"/>
    <w:rPr>
      <w:rFonts w:ascii="Cambria" w:eastAsia="Times New Roman" w:hAnsi="Cambria" w:cs="Times New Roman"/>
      <w:b/>
      <w:bCs/>
      <w:i/>
      <w:iCs/>
      <w:sz w:val="28"/>
      <w:szCs w:val="28"/>
      <w:lang w:val="es-ES" w:eastAsia="es-ES"/>
    </w:rPr>
  </w:style>
  <w:style w:type="character" w:customStyle="1" w:styleId="Ttulo5Car">
    <w:name w:val="Título 5 Car"/>
    <w:basedOn w:val="Fuentedeprrafopredeter"/>
    <w:link w:val="Ttulo5"/>
    <w:rsid w:val="00BE3A85"/>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rsid w:val="00BE3A85"/>
    <w:rPr>
      <w:rFonts w:ascii="Times New Roman" w:eastAsia="Times New Roman" w:hAnsi="Times New Roman" w:cs="Times New Roman"/>
      <w:b/>
      <w:kern w:val="32"/>
      <w:sz w:val="24"/>
      <w:szCs w:val="32"/>
      <w:lang w:val="es-ES" w:eastAsia="es-ES"/>
    </w:rPr>
  </w:style>
  <w:style w:type="paragraph" w:customStyle="1" w:styleId="BodyText21">
    <w:name w:val="Body Text 21"/>
    <w:basedOn w:val="Normal"/>
    <w:rsid w:val="00BE3A85"/>
    <w:pPr>
      <w:ind w:left="570"/>
      <w:jc w:val="both"/>
    </w:pPr>
    <w:rPr>
      <w:szCs w:val="20"/>
      <w:lang w:val="es-CO"/>
    </w:rPr>
  </w:style>
  <w:style w:type="character" w:styleId="Nmerodelnea">
    <w:name w:val="line number"/>
    <w:basedOn w:val="Fuentedeprrafopredeter"/>
    <w:unhideWhenUsed/>
    <w:rsid w:val="00BE3A85"/>
  </w:style>
  <w:style w:type="paragraph" w:styleId="Prrafodelista">
    <w:name w:val="List Paragraph"/>
    <w:basedOn w:val="Normal"/>
    <w:uiPriority w:val="34"/>
    <w:qFormat/>
    <w:rsid w:val="00BE3A85"/>
    <w:pPr>
      <w:ind w:left="720"/>
      <w:contextualSpacing/>
    </w:pPr>
  </w:style>
  <w:style w:type="paragraph" w:styleId="NormalWeb">
    <w:name w:val="Normal (Web)"/>
    <w:basedOn w:val="Normal"/>
    <w:uiPriority w:val="99"/>
    <w:unhideWhenUsed/>
    <w:rsid w:val="00BE3A85"/>
    <w:pPr>
      <w:spacing w:before="100" w:beforeAutospacing="1" w:after="100" w:afterAutospacing="1"/>
    </w:pPr>
    <w:rPr>
      <w:lang w:val="es-CO" w:eastAsia="es-CO"/>
    </w:rPr>
  </w:style>
  <w:style w:type="character" w:customStyle="1" w:styleId="fullsizebtn">
    <w:name w:val="fullsizebtn"/>
    <w:basedOn w:val="Fuentedeprrafopredeter"/>
    <w:rsid w:val="00BE3A85"/>
  </w:style>
  <w:style w:type="paragraph" w:customStyle="1" w:styleId="Default">
    <w:name w:val="Default"/>
    <w:rsid w:val="00BE3A85"/>
    <w:pPr>
      <w:autoSpaceDE w:val="0"/>
      <w:autoSpaceDN w:val="0"/>
      <w:adjustRightInd w:val="0"/>
      <w:spacing w:after="0" w:line="240" w:lineRule="auto"/>
    </w:pPr>
    <w:rPr>
      <w:rFonts w:ascii="Arial" w:eastAsia="Times New Roman" w:hAnsi="Arial" w:cs="Arial"/>
      <w:color w:val="000000"/>
      <w:sz w:val="24"/>
      <w:szCs w:val="24"/>
      <w:lang w:eastAsia="es-CO"/>
    </w:rPr>
  </w:style>
  <w:style w:type="table" w:styleId="Tablaconcuadrcula">
    <w:name w:val="Table Grid"/>
    <w:basedOn w:val="Tablanormal"/>
    <w:uiPriority w:val="39"/>
    <w:rsid w:val="00984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A423E"/>
    <w:rPr>
      <w:rFonts w:ascii="Tahoma" w:hAnsi="Tahoma" w:cs="Tahoma"/>
      <w:sz w:val="16"/>
      <w:szCs w:val="16"/>
    </w:rPr>
  </w:style>
  <w:style w:type="character" w:customStyle="1" w:styleId="TextodegloboCar">
    <w:name w:val="Texto de globo Car"/>
    <w:basedOn w:val="Fuentedeprrafopredeter"/>
    <w:link w:val="Textodeglobo"/>
    <w:uiPriority w:val="99"/>
    <w:semiHidden/>
    <w:rsid w:val="001A423E"/>
    <w:rPr>
      <w:rFonts w:ascii="Tahoma" w:eastAsia="Times New Roman" w:hAnsi="Tahoma" w:cs="Tahoma"/>
      <w:sz w:val="16"/>
      <w:szCs w:val="16"/>
      <w:lang w:val="es-ES" w:eastAsia="es-ES"/>
    </w:rPr>
  </w:style>
  <w:style w:type="character" w:styleId="Hipervnculo">
    <w:name w:val="Hyperlink"/>
    <w:basedOn w:val="Fuentedeprrafopredeter"/>
    <w:uiPriority w:val="99"/>
    <w:semiHidden/>
    <w:unhideWhenUsed/>
    <w:rsid w:val="00DF1E6B"/>
    <w:rPr>
      <w:color w:val="0000FF"/>
      <w:u w:val="single"/>
    </w:rPr>
  </w:style>
  <w:style w:type="character" w:customStyle="1" w:styleId="cskcde">
    <w:name w:val="cskcde"/>
    <w:basedOn w:val="Fuentedeprrafopredeter"/>
    <w:rsid w:val="00994F5F"/>
  </w:style>
  <w:style w:type="character" w:customStyle="1" w:styleId="hgkelc">
    <w:name w:val="hgkelc"/>
    <w:basedOn w:val="Fuentedeprrafopredeter"/>
    <w:rsid w:val="00994F5F"/>
  </w:style>
  <w:style w:type="character" w:styleId="Textoennegrita">
    <w:name w:val="Strong"/>
    <w:basedOn w:val="Fuentedeprrafopredeter"/>
    <w:uiPriority w:val="22"/>
    <w:qFormat/>
    <w:rsid w:val="00994F5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A85"/>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BE3A85"/>
    <w:pPr>
      <w:keepNext/>
      <w:spacing w:before="240" w:after="60"/>
      <w:outlineLvl w:val="1"/>
    </w:pPr>
    <w:rPr>
      <w:rFonts w:ascii="Cambria" w:hAnsi="Cambria"/>
      <w:b/>
      <w:bCs/>
      <w:i/>
      <w:iCs/>
      <w:sz w:val="28"/>
      <w:szCs w:val="28"/>
    </w:rPr>
  </w:style>
  <w:style w:type="paragraph" w:styleId="Ttulo5">
    <w:name w:val="heading 5"/>
    <w:basedOn w:val="Normal"/>
    <w:next w:val="Normal"/>
    <w:link w:val="Ttulo5Car"/>
    <w:qFormat/>
    <w:rsid w:val="00BE3A85"/>
    <w:p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BE3A85"/>
    <w:pPr>
      <w:keepNext/>
      <w:tabs>
        <w:tab w:val="left" w:pos="360"/>
        <w:tab w:val="left" w:pos="540"/>
      </w:tabs>
      <w:jc w:val="both"/>
      <w:outlineLvl w:val="5"/>
    </w:pPr>
    <w:rPr>
      <w:b/>
      <w:kern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71645"/>
    <w:pPr>
      <w:tabs>
        <w:tab w:val="center" w:pos="4419"/>
        <w:tab w:val="right" w:pos="8838"/>
      </w:tabs>
    </w:pPr>
  </w:style>
  <w:style w:type="character" w:customStyle="1" w:styleId="EncabezadoCar">
    <w:name w:val="Encabezado Car"/>
    <w:basedOn w:val="Fuentedeprrafopredeter"/>
    <w:link w:val="Encabezado"/>
    <w:rsid w:val="00271645"/>
  </w:style>
  <w:style w:type="paragraph" w:styleId="Piedepgina">
    <w:name w:val="footer"/>
    <w:basedOn w:val="Normal"/>
    <w:link w:val="PiedepginaCar"/>
    <w:unhideWhenUsed/>
    <w:rsid w:val="00271645"/>
    <w:pPr>
      <w:tabs>
        <w:tab w:val="center" w:pos="4419"/>
        <w:tab w:val="right" w:pos="8838"/>
      </w:tabs>
    </w:pPr>
  </w:style>
  <w:style w:type="character" w:customStyle="1" w:styleId="PiedepginaCar">
    <w:name w:val="Pie de página Car"/>
    <w:basedOn w:val="Fuentedeprrafopredeter"/>
    <w:link w:val="Piedepgina"/>
    <w:rsid w:val="00271645"/>
  </w:style>
  <w:style w:type="character" w:customStyle="1" w:styleId="Ttulo2Car">
    <w:name w:val="Título 2 Car"/>
    <w:basedOn w:val="Fuentedeprrafopredeter"/>
    <w:link w:val="Ttulo2"/>
    <w:rsid w:val="00BE3A85"/>
    <w:rPr>
      <w:rFonts w:ascii="Cambria" w:eastAsia="Times New Roman" w:hAnsi="Cambria" w:cs="Times New Roman"/>
      <w:b/>
      <w:bCs/>
      <w:i/>
      <w:iCs/>
      <w:sz w:val="28"/>
      <w:szCs w:val="28"/>
      <w:lang w:val="es-ES" w:eastAsia="es-ES"/>
    </w:rPr>
  </w:style>
  <w:style w:type="character" w:customStyle="1" w:styleId="Ttulo5Car">
    <w:name w:val="Título 5 Car"/>
    <w:basedOn w:val="Fuentedeprrafopredeter"/>
    <w:link w:val="Ttulo5"/>
    <w:rsid w:val="00BE3A85"/>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rsid w:val="00BE3A85"/>
    <w:rPr>
      <w:rFonts w:ascii="Times New Roman" w:eastAsia="Times New Roman" w:hAnsi="Times New Roman" w:cs="Times New Roman"/>
      <w:b/>
      <w:kern w:val="32"/>
      <w:sz w:val="24"/>
      <w:szCs w:val="32"/>
      <w:lang w:val="es-ES" w:eastAsia="es-ES"/>
    </w:rPr>
  </w:style>
  <w:style w:type="paragraph" w:customStyle="1" w:styleId="BodyText21">
    <w:name w:val="Body Text 21"/>
    <w:basedOn w:val="Normal"/>
    <w:rsid w:val="00BE3A85"/>
    <w:pPr>
      <w:ind w:left="570"/>
      <w:jc w:val="both"/>
    </w:pPr>
    <w:rPr>
      <w:szCs w:val="20"/>
      <w:lang w:val="es-CO"/>
    </w:rPr>
  </w:style>
  <w:style w:type="character" w:styleId="Nmerodelnea">
    <w:name w:val="line number"/>
    <w:basedOn w:val="Fuentedeprrafopredeter"/>
    <w:unhideWhenUsed/>
    <w:rsid w:val="00BE3A85"/>
  </w:style>
  <w:style w:type="paragraph" w:styleId="Prrafodelista">
    <w:name w:val="List Paragraph"/>
    <w:basedOn w:val="Normal"/>
    <w:uiPriority w:val="34"/>
    <w:qFormat/>
    <w:rsid w:val="00BE3A85"/>
    <w:pPr>
      <w:ind w:left="720"/>
      <w:contextualSpacing/>
    </w:pPr>
  </w:style>
  <w:style w:type="paragraph" w:styleId="NormalWeb">
    <w:name w:val="Normal (Web)"/>
    <w:basedOn w:val="Normal"/>
    <w:uiPriority w:val="99"/>
    <w:unhideWhenUsed/>
    <w:rsid w:val="00BE3A85"/>
    <w:pPr>
      <w:spacing w:before="100" w:beforeAutospacing="1" w:after="100" w:afterAutospacing="1"/>
    </w:pPr>
    <w:rPr>
      <w:lang w:val="es-CO" w:eastAsia="es-CO"/>
    </w:rPr>
  </w:style>
  <w:style w:type="character" w:customStyle="1" w:styleId="fullsizebtn">
    <w:name w:val="fullsizebtn"/>
    <w:basedOn w:val="Fuentedeprrafopredeter"/>
    <w:rsid w:val="00BE3A85"/>
  </w:style>
  <w:style w:type="paragraph" w:customStyle="1" w:styleId="Default">
    <w:name w:val="Default"/>
    <w:rsid w:val="00BE3A85"/>
    <w:pPr>
      <w:autoSpaceDE w:val="0"/>
      <w:autoSpaceDN w:val="0"/>
      <w:adjustRightInd w:val="0"/>
      <w:spacing w:after="0" w:line="240" w:lineRule="auto"/>
    </w:pPr>
    <w:rPr>
      <w:rFonts w:ascii="Arial" w:eastAsia="Times New Roman" w:hAnsi="Arial" w:cs="Arial"/>
      <w:color w:val="000000"/>
      <w:sz w:val="24"/>
      <w:szCs w:val="24"/>
      <w:lang w:eastAsia="es-CO"/>
    </w:rPr>
  </w:style>
  <w:style w:type="table" w:styleId="Tablaconcuadrcula">
    <w:name w:val="Table Grid"/>
    <w:basedOn w:val="Tablanormal"/>
    <w:uiPriority w:val="39"/>
    <w:rsid w:val="00984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A423E"/>
    <w:rPr>
      <w:rFonts w:ascii="Tahoma" w:hAnsi="Tahoma" w:cs="Tahoma"/>
      <w:sz w:val="16"/>
      <w:szCs w:val="16"/>
    </w:rPr>
  </w:style>
  <w:style w:type="character" w:customStyle="1" w:styleId="TextodegloboCar">
    <w:name w:val="Texto de globo Car"/>
    <w:basedOn w:val="Fuentedeprrafopredeter"/>
    <w:link w:val="Textodeglobo"/>
    <w:uiPriority w:val="99"/>
    <w:semiHidden/>
    <w:rsid w:val="001A423E"/>
    <w:rPr>
      <w:rFonts w:ascii="Tahoma" w:eastAsia="Times New Roman" w:hAnsi="Tahoma" w:cs="Tahoma"/>
      <w:sz w:val="16"/>
      <w:szCs w:val="16"/>
      <w:lang w:val="es-ES" w:eastAsia="es-ES"/>
    </w:rPr>
  </w:style>
  <w:style w:type="character" w:styleId="Hipervnculo">
    <w:name w:val="Hyperlink"/>
    <w:basedOn w:val="Fuentedeprrafopredeter"/>
    <w:uiPriority w:val="99"/>
    <w:semiHidden/>
    <w:unhideWhenUsed/>
    <w:rsid w:val="00DF1E6B"/>
    <w:rPr>
      <w:color w:val="0000FF"/>
      <w:u w:val="single"/>
    </w:rPr>
  </w:style>
  <w:style w:type="character" w:customStyle="1" w:styleId="cskcde">
    <w:name w:val="cskcde"/>
    <w:basedOn w:val="Fuentedeprrafopredeter"/>
    <w:rsid w:val="00994F5F"/>
  </w:style>
  <w:style w:type="character" w:customStyle="1" w:styleId="hgkelc">
    <w:name w:val="hgkelc"/>
    <w:basedOn w:val="Fuentedeprrafopredeter"/>
    <w:rsid w:val="00994F5F"/>
  </w:style>
  <w:style w:type="character" w:styleId="Textoennegrita">
    <w:name w:val="Strong"/>
    <w:basedOn w:val="Fuentedeprrafopredeter"/>
    <w:uiPriority w:val="22"/>
    <w:qFormat/>
    <w:rsid w:val="00994F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10882">
      <w:bodyDiv w:val="1"/>
      <w:marLeft w:val="0"/>
      <w:marRight w:val="0"/>
      <w:marTop w:val="0"/>
      <w:marBottom w:val="0"/>
      <w:divBdr>
        <w:top w:val="none" w:sz="0" w:space="0" w:color="auto"/>
        <w:left w:val="none" w:sz="0" w:space="0" w:color="auto"/>
        <w:bottom w:val="none" w:sz="0" w:space="0" w:color="auto"/>
        <w:right w:val="none" w:sz="0" w:space="0" w:color="auto"/>
      </w:divBdr>
    </w:div>
    <w:div w:id="251546101">
      <w:bodyDiv w:val="1"/>
      <w:marLeft w:val="0"/>
      <w:marRight w:val="0"/>
      <w:marTop w:val="0"/>
      <w:marBottom w:val="0"/>
      <w:divBdr>
        <w:top w:val="none" w:sz="0" w:space="0" w:color="auto"/>
        <w:left w:val="none" w:sz="0" w:space="0" w:color="auto"/>
        <w:bottom w:val="none" w:sz="0" w:space="0" w:color="auto"/>
        <w:right w:val="none" w:sz="0" w:space="0" w:color="auto"/>
      </w:divBdr>
    </w:div>
    <w:div w:id="254170704">
      <w:bodyDiv w:val="1"/>
      <w:marLeft w:val="0"/>
      <w:marRight w:val="0"/>
      <w:marTop w:val="0"/>
      <w:marBottom w:val="0"/>
      <w:divBdr>
        <w:top w:val="none" w:sz="0" w:space="0" w:color="auto"/>
        <w:left w:val="none" w:sz="0" w:space="0" w:color="auto"/>
        <w:bottom w:val="none" w:sz="0" w:space="0" w:color="auto"/>
        <w:right w:val="none" w:sz="0" w:space="0" w:color="auto"/>
      </w:divBdr>
    </w:div>
    <w:div w:id="277227757">
      <w:bodyDiv w:val="1"/>
      <w:marLeft w:val="0"/>
      <w:marRight w:val="0"/>
      <w:marTop w:val="0"/>
      <w:marBottom w:val="0"/>
      <w:divBdr>
        <w:top w:val="none" w:sz="0" w:space="0" w:color="auto"/>
        <w:left w:val="none" w:sz="0" w:space="0" w:color="auto"/>
        <w:bottom w:val="none" w:sz="0" w:space="0" w:color="auto"/>
        <w:right w:val="none" w:sz="0" w:space="0" w:color="auto"/>
      </w:divBdr>
    </w:div>
    <w:div w:id="341593969">
      <w:bodyDiv w:val="1"/>
      <w:marLeft w:val="0"/>
      <w:marRight w:val="0"/>
      <w:marTop w:val="0"/>
      <w:marBottom w:val="0"/>
      <w:divBdr>
        <w:top w:val="none" w:sz="0" w:space="0" w:color="auto"/>
        <w:left w:val="none" w:sz="0" w:space="0" w:color="auto"/>
        <w:bottom w:val="none" w:sz="0" w:space="0" w:color="auto"/>
        <w:right w:val="none" w:sz="0" w:space="0" w:color="auto"/>
      </w:divBdr>
      <w:divsChild>
        <w:div w:id="1275405313">
          <w:marLeft w:val="0"/>
          <w:marRight w:val="0"/>
          <w:marTop w:val="0"/>
          <w:marBottom w:val="0"/>
          <w:divBdr>
            <w:top w:val="none" w:sz="0" w:space="0" w:color="auto"/>
            <w:left w:val="none" w:sz="0" w:space="0" w:color="auto"/>
            <w:bottom w:val="none" w:sz="0" w:space="0" w:color="auto"/>
            <w:right w:val="none" w:sz="0" w:space="0" w:color="auto"/>
          </w:divBdr>
          <w:divsChild>
            <w:div w:id="1777557456">
              <w:marLeft w:val="0"/>
              <w:marRight w:val="0"/>
              <w:marTop w:val="0"/>
              <w:marBottom w:val="0"/>
              <w:divBdr>
                <w:top w:val="none" w:sz="0" w:space="0" w:color="auto"/>
                <w:left w:val="none" w:sz="0" w:space="0" w:color="auto"/>
                <w:bottom w:val="none" w:sz="0" w:space="0" w:color="auto"/>
                <w:right w:val="none" w:sz="0" w:space="0" w:color="auto"/>
              </w:divBdr>
              <w:divsChild>
                <w:div w:id="17253698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5448391">
          <w:marLeft w:val="0"/>
          <w:marRight w:val="0"/>
          <w:marTop w:val="0"/>
          <w:marBottom w:val="0"/>
          <w:divBdr>
            <w:top w:val="none" w:sz="0" w:space="0" w:color="auto"/>
            <w:left w:val="none" w:sz="0" w:space="0" w:color="auto"/>
            <w:bottom w:val="none" w:sz="0" w:space="0" w:color="auto"/>
            <w:right w:val="none" w:sz="0" w:space="0" w:color="auto"/>
          </w:divBdr>
          <w:divsChild>
            <w:div w:id="575482439">
              <w:marLeft w:val="0"/>
              <w:marRight w:val="0"/>
              <w:marTop w:val="0"/>
              <w:marBottom w:val="0"/>
              <w:divBdr>
                <w:top w:val="none" w:sz="0" w:space="0" w:color="auto"/>
                <w:left w:val="none" w:sz="0" w:space="0" w:color="auto"/>
                <w:bottom w:val="none" w:sz="0" w:space="0" w:color="auto"/>
                <w:right w:val="none" w:sz="0" w:space="0" w:color="auto"/>
              </w:divBdr>
              <w:divsChild>
                <w:div w:id="2074422399">
                  <w:marLeft w:val="0"/>
                  <w:marRight w:val="0"/>
                  <w:marTop w:val="0"/>
                  <w:marBottom w:val="0"/>
                  <w:divBdr>
                    <w:top w:val="none" w:sz="0" w:space="0" w:color="auto"/>
                    <w:left w:val="none" w:sz="0" w:space="0" w:color="auto"/>
                    <w:bottom w:val="none" w:sz="0" w:space="0" w:color="auto"/>
                    <w:right w:val="none" w:sz="0" w:space="0" w:color="auto"/>
                  </w:divBdr>
                  <w:divsChild>
                    <w:div w:id="997810850">
                      <w:marLeft w:val="0"/>
                      <w:marRight w:val="0"/>
                      <w:marTop w:val="0"/>
                      <w:marBottom w:val="0"/>
                      <w:divBdr>
                        <w:top w:val="none" w:sz="0" w:space="0" w:color="auto"/>
                        <w:left w:val="none" w:sz="0" w:space="0" w:color="auto"/>
                        <w:bottom w:val="none" w:sz="0" w:space="0" w:color="auto"/>
                        <w:right w:val="none" w:sz="0" w:space="0" w:color="auto"/>
                      </w:divBdr>
                      <w:divsChild>
                        <w:div w:id="1162164096">
                          <w:marLeft w:val="0"/>
                          <w:marRight w:val="0"/>
                          <w:marTop w:val="0"/>
                          <w:marBottom w:val="0"/>
                          <w:divBdr>
                            <w:top w:val="none" w:sz="0" w:space="0" w:color="auto"/>
                            <w:left w:val="none" w:sz="0" w:space="0" w:color="auto"/>
                            <w:bottom w:val="none" w:sz="0" w:space="0" w:color="auto"/>
                            <w:right w:val="none" w:sz="0" w:space="0" w:color="auto"/>
                          </w:divBdr>
                          <w:divsChild>
                            <w:div w:id="371224045">
                              <w:marLeft w:val="0"/>
                              <w:marRight w:val="0"/>
                              <w:marTop w:val="0"/>
                              <w:marBottom w:val="300"/>
                              <w:divBdr>
                                <w:top w:val="none" w:sz="0" w:space="0" w:color="auto"/>
                                <w:left w:val="none" w:sz="0" w:space="0" w:color="auto"/>
                                <w:bottom w:val="none" w:sz="0" w:space="0" w:color="auto"/>
                                <w:right w:val="none" w:sz="0" w:space="0" w:color="auto"/>
                              </w:divBdr>
                              <w:divsChild>
                                <w:div w:id="1429084724">
                                  <w:marLeft w:val="0"/>
                                  <w:marRight w:val="0"/>
                                  <w:marTop w:val="0"/>
                                  <w:marBottom w:val="180"/>
                                  <w:divBdr>
                                    <w:top w:val="none" w:sz="0" w:space="0" w:color="auto"/>
                                    <w:left w:val="none" w:sz="0" w:space="0" w:color="auto"/>
                                    <w:bottom w:val="none" w:sz="0" w:space="0" w:color="auto"/>
                                    <w:right w:val="none" w:sz="0" w:space="0" w:color="auto"/>
                                  </w:divBdr>
                                </w:div>
                                <w:div w:id="15338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087507">
      <w:bodyDiv w:val="1"/>
      <w:marLeft w:val="0"/>
      <w:marRight w:val="0"/>
      <w:marTop w:val="0"/>
      <w:marBottom w:val="0"/>
      <w:divBdr>
        <w:top w:val="none" w:sz="0" w:space="0" w:color="auto"/>
        <w:left w:val="none" w:sz="0" w:space="0" w:color="auto"/>
        <w:bottom w:val="none" w:sz="0" w:space="0" w:color="auto"/>
        <w:right w:val="none" w:sz="0" w:space="0" w:color="auto"/>
      </w:divBdr>
      <w:divsChild>
        <w:div w:id="1903101740">
          <w:marLeft w:val="0"/>
          <w:marRight w:val="0"/>
          <w:marTop w:val="0"/>
          <w:marBottom w:val="0"/>
          <w:divBdr>
            <w:top w:val="none" w:sz="0" w:space="0" w:color="auto"/>
            <w:left w:val="none" w:sz="0" w:space="0" w:color="auto"/>
            <w:bottom w:val="none" w:sz="0" w:space="0" w:color="auto"/>
            <w:right w:val="none" w:sz="0" w:space="0" w:color="auto"/>
          </w:divBdr>
          <w:divsChild>
            <w:div w:id="334263480">
              <w:marLeft w:val="0"/>
              <w:marRight w:val="0"/>
              <w:marTop w:val="0"/>
              <w:marBottom w:val="0"/>
              <w:divBdr>
                <w:top w:val="none" w:sz="0" w:space="0" w:color="auto"/>
                <w:left w:val="none" w:sz="0" w:space="0" w:color="auto"/>
                <w:bottom w:val="none" w:sz="0" w:space="0" w:color="auto"/>
                <w:right w:val="none" w:sz="0" w:space="0" w:color="auto"/>
              </w:divBdr>
              <w:divsChild>
                <w:div w:id="6418590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27397510">
          <w:marLeft w:val="0"/>
          <w:marRight w:val="0"/>
          <w:marTop w:val="0"/>
          <w:marBottom w:val="0"/>
          <w:divBdr>
            <w:top w:val="none" w:sz="0" w:space="0" w:color="auto"/>
            <w:left w:val="none" w:sz="0" w:space="0" w:color="auto"/>
            <w:bottom w:val="none" w:sz="0" w:space="0" w:color="auto"/>
            <w:right w:val="none" w:sz="0" w:space="0" w:color="auto"/>
          </w:divBdr>
          <w:divsChild>
            <w:div w:id="2088187676">
              <w:marLeft w:val="0"/>
              <w:marRight w:val="0"/>
              <w:marTop w:val="0"/>
              <w:marBottom w:val="0"/>
              <w:divBdr>
                <w:top w:val="none" w:sz="0" w:space="0" w:color="auto"/>
                <w:left w:val="none" w:sz="0" w:space="0" w:color="auto"/>
                <w:bottom w:val="none" w:sz="0" w:space="0" w:color="auto"/>
                <w:right w:val="none" w:sz="0" w:space="0" w:color="auto"/>
              </w:divBdr>
              <w:divsChild>
                <w:div w:id="1406489989">
                  <w:marLeft w:val="0"/>
                  <w:marRight w:val="0"/>
                  <w:marTop w:val="0"/>
                  <w:marBottom w:val="0"/>
                  <w:divBdr>
                    <w:top w:val="none" w:sz="0" w:space="0" w:color="auto"/>
                    <w:left w:val="none" w:sz="0" w:space="0" w:color="auto"/>
                    <w:bottom w:val="none" w:sz="0" w:space="0" w:color="auto"/>
                    <w:right w:val="none" w:sz="0" w:space="0" w:color="auto"/>
                  </w:divBdr>
                  <w:divsChild>
                    <w:div w:id="1865433772">
                      <w:marLeft w:val="0"/>
                      <w:marRight w:val="0"/>
                      <w:marTop w:val="0"/>
                      <w:marBottom w:val="0"/>
                      <w:divBdr>
                        <w:top w:val="none" w:sz="0" w:space="0" w:color="auto"/>
                        <w:left w:val="none" w:sz="0" w:space="0" w:color="auto"/>
                        <w:bottom w:val="none" w:sz="0" w:space="0" w:color="auto"/>
                        <w:right w:val="none" w:sz="0" w:space="0" w:color="auto"/>
                      </w:divBdr>
                      <w:divsChild>
                        <w:div w:id="1211841693">
                          <w:marLeft w:val="0"/>
                          <w:marRight w:val="0"/>
                          <w:marTop w:val="0"/>
                          <w:marBottom w:val="0"/>
                          <w:divBdr>
                            <w:top w:val="none" w:sz="0" w:space="0" w:color="auto"/>
                            <w:left w:val="none" w:sz="0" w:space="0" w:color="auto"/>
                            <w:bottom w:val="none" w:sz="0" w:space="0" w:color="auto"/>
                            <w:right w:val="none" w:sz="0" w:space="0" w:color="auto"/>
                          </w:divBdr>
                          <w:divsChild>
                            <w:div w:id="922956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557077">
      <w:bodyDiv w:val="1"/>
      <w:marLeft w:val="0"/>
      <w:marRight w:val="0"/>
      <w:marTop w:val="0"/>
      <w:marBottom w:val="0"/>
      <w:divBdr>
        <w:top w:val="none" w:sz="0" w:space="0" w:color="auto"/>
        <w:left w:val="none" w:sz="0" w:space="0" w:color="auto"/>
        <w:bottom w:val="none" w:sz="0" w:space="0" w:color="auto"/>
        <w:right w:val="none" w:sz="0" w:space="0" w:color="auto"/>
      </w:divBdr>
    </w:div>
    <w:div w:id="1115103845">
      <w:bodyDiv w:val="1"/>
      <w:marLeft w:val="0"/>
      <w:marRight w:val="0"/>
      <w:marTop w:val="0"/>
      <w:marBottom w:val="0"/>
      <w:divBdr>
        <w:top w:val="none" w:sz="0" w:space="0" w:color="auto"/>
        <w:left w:val="none" w:sz="0" w:space="0" w:color="auto"/>
        <w:bottom w:val="none" w:sz="0" w:space="0" w:color="auto"/>
        <w:right w:val="none" w:sz="0" w:space="0" w:color="auto"/>
      </w:divBdr>
    </w:div>
    <w:div w:id="1299799249">
      <w:bodyDiv w:val="1"/>
      <w:marLeft w:val="0"/>
      <w:marRight w:val="0"/>
      <w:marTop w:val="0"/>
      <w:marBottom w:val="0"/>
      <w:divBdr>
        <w:top w:val="none" w:sz="0" w:space="0" w:color="auto"/>
        <w:left w:val="none" w:sz="0" w:space="0" w:color="auto"/>
        <w:bottom w:val="none" w:sz="0" w:space="0" w:color="auto"/>
        <w:right w:val="none" w:sz="0" w:space="0" w:color="auto"/>
      </w:divBdr>
    </w:div>
    <w:div w:id="1515538869">
      <w:bodyDiv w:val="1"/>
      <w:marLeft w:val="0"/>
      <w:marRight w:val="0"/>
      <w:marTop w:val="0"/>
      <w:marBottom w:val="0"/>
      <w:divBdr>
        <w:top w:val="none" w:sz="0" w:space="0" w:color="auto"/>
        <w:left w:val="none" w:sz="0" w:space="0" w:color="auto"/>
        <w:bottom w:val="none" w:sz="0" w:space="0" w:color="auto"/>
        <w:right w:val="none" w:sz="0" w:space="0" w:color="auto"/>
      </w:divBdr>
    </w:div>
    <w:div w:id="1582905825">
      <w:bodyDiv w:val="1"/>
      <w:marLeft w:val="0"/>
      <w:marRight w:val="0"/>
      <w:marTop w:val="0"/>
      <w:marBottom w:val="0"/>
      <w:divBdr>
        <w:top w:val="none" w:sz="0" w:space="0" w:color="auto"/>
        <w:left w:val="none" w:sz="0" w:space="0" w:color="auto"/>
        <w:bottom w:val="none" w:sz="0" w:space="0" w:color="auto"/>
        <w:right w:val="none" w:sz="0" w:space="0" w:color="auto"/>
      </w:divBdr>
    </w:div>
    <w:div w:id="1869030685">
      <w:bodyDiv w:val="1"/>
      <w:marLeft w:val="0"/>
      <w:marRight w:val="0"/>
      <w:marTop w:val="0"/>
      <w:marBottom w:val="0"/>
      <w:divBdr>
        <w:top w:val="none" w:sz="0" w:space="0" w:color="auto"/>
        <w:left w:val="none" w:sz="0" w:space="0" w:color="auto"/>
        <w:bottom w:val="none" w:sz="0" w:space="0" w:color="auto"/>
        <w:right w:val="none" w:sz="0" w:space="0" w:color="auto"/>
      </w:divBdr>
      <w:divsChild>
        <w:div w:id="1554343204">
          <w:marLeft w:val="0"/>
          <w:marRight w:val="0"/>
          <w:marTop w:val="0"/>
          <w:marBottom w:val="0"/>
          <w:divBdr>
            <w:top w:val="none" w:sz="0" w:space="0" w:color="auto"/>
            <w:left w:val="none" w:sz="0" w:space="0" w:color="auto"/>
            <w:bottom w:val="none" w:sz="0" w:space="0" w:color="auto"/>
            <w:right w:val="none" w:sz="0" w:space="0" w:color="auto"/>
          </w:divBdr>
          <w:divsChild>
            <w:div w:id="584220490">
              <w:marLeft w:val="0"/>
              <w:marRight w:val="0"/>
              <w:marTop w:val="0"/>
              <w:marBottom w:val="0"/>
              <w:divBdr>
                <w:top w:val="none" w:sz="0" w:space="0" w:color="auto"/>
                <w:left w:val="none" w:sz="0" w:space="0" w:color="auto"/>
                <w:bottom w:val="none" w:sz="0" w:space="0" w:color="auto"/>
                <w:right w:val="none" w:sz="0" w:space="0" w:color="auto"/>
              </w:divBdr>
              <w:divsChild>
                <w:div w:id="200042757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88394969">
          <w:marLeft w:val="0"/>
          <w:marRight w:val="0"/>
          <w:marTop w:val="0"/>
          <w:marBottom w:val="0"/>
          <w:divBdr>
            <w:top w:val="none" w:sz="0" w:space="0" w:color="auto"/>
            <w:left w:val="none" w:sz="0" w:space="0" w:color="auto"/>
            <w:bottom w:val="none" w:sz="0" w:space="0" w:color="auto"/>
            <w:right w:val="none" w:sz="0" w:space="0" w:color="auto"/>
          </w:divBdr>
          <w:divsChild>
            <w:div w:id="1313827001">
              <w:marLeft w:val="0"/>
              <w:marRight w:val="0"/>
              <w:marTop w:val="0"/>
              <w:marBottom w:val="0"/>
              <w:divBdr>
                <w:top w:val="none" w:sz="0" w:space="0" w:color="auto"/>
                <w:left w:val="none" w:sz="0" w:space="0" w:color="auto"/>
                <w:bottom w:val="none" w:sz="0" w:space="0" w:color="auto"/>
                <w:right w:val="none" w:sz="0" w:space="0" w:color="auto"/>
              </w:divBdr>
              <w:divsChild>
                <w:div w:id="391930952">
                  <w:marLeft w:val="0"/>
                  <w:marRight w:val="0"/>
                  <w:marTop w:val="0"/>
                  <w:marBottom w:val="0"/>
                  <w:divBdr>
                    <w:top w:val="none" w:sz="0" w:space="0" w:color="auto"/>
                    <w:left w:val="none" w:sz="0" w:space="0" w:color="auto"/>
                    <w:bottom w:val="none" w:sz="0" w:space="0" w:color="auto"/>
                    <w:right w:val="none" w:sz="0" w:space="0" w:color="auto"/>
                  </w:divBdr>
                  <w:divsChild>
                    <w:div w:id="740181047">
                      <w:marLeft w:val="0"/>
                      <w:marRight w:val="0"/>
                      <w:marTop w:val="0"/>
                      <w:marBottom w:val="0"/>
                      <w:divBdr>
                        <w:top w:val="none" w:sz="0" w:space="0" w:color="auto"/>
                        <w:left w:val="none" w:sz="0" w:space="0" w:color="auto"/>
                        <w:bottom w:val="none" w:sz="0" w:space="0" w:color="auto"/>
                        <w:right w:val="none" w:sz="0" w:space="0" w:color="auto"/>
                      </w:divBdr>
                      <w:divsChild>
                        <w:div w:id="1744258234">
                          <w:marLeft w:val="0"/>
                          <w:marRight w:val="0"/>
                          <w:marTop w:val="0"/>
                          <w:marBottom w:val="0"/>
                          <w:divBdr>
                            <w:top w:val="none" w:sz="0" w:space="0" w:color="auto"/>
                            <w:left w:val="none" w:sz="0" w:space="0" w:color="auto"/>
                            <w:bottom w:val="none" w:sz="0" w:space="0" w:color="auto"/>
                            <w:right w:val="none" w:sz="0" w:space="0" w:color="auto"/>
                          </w:divBdr>
                          <w:divsChild>
                            <w:div w:id="12244903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49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ndacionaquae.org/degradacion-suelo/" TargetMode="External"/><Relationship Id="rId18" Type="http://schemas.openxmlformats.org/officeDocument/2006/relationships/hyperlink" Target="https://www.fundacionaquae.org/causas-contaminacion-ambiental/" TargetMode="External"/><Relationship Id="rId26" Type="http://schemas.openxmlformats.org/officeDocument/2006/relationships/hyperlink" Target="https://es.wikipedia.org/wiki/Comercio_de_animales_salvajes" TargetMode="External"/><Relationship Id="rId39" Type="http://schemas.openxmlformats.org/officeDocument/2006/relationships/image" Target="media/image6.jpeg"/><Relationship Id="rId21" Type="http://schemas.openxmlformats.org/officeDocument/2006/relationships/hyperlink" Target="https://es.wikipedia.org/wiki/Caza" TargetMode="External"/><Relationship Id="rId34" Type="http://schemas.openxmlformats.org/officeDocument/2006/relationships/hyperlink" Target="https://humanidades.com/ciclo-del-agua/" TargetMode="External"/><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fundacionaquae.org/causas-contaminacion-ambiental/" TargetMode="External"/><Relationship Id="rId20" Type="http://schemas.openxmlformats.org/officeDocument/2006/relationships/image" Target="media/image4.jpeg"/><Relationship Id="rId29" Type="http://schemas.openxmlformats.org/officeDocument/2006/relationships/hyperlink" Target="https://humanidades.com/seres-humanos/"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undacionaquae.org/wiki-aquae/agua-y-vida/agua-y-contaminacion/" TargetMode="External"/><Relationship Id="rId24" Type="http://schemas.openxmlformats.org/officeDocument/2006/relationships/hyperlink" Target="https://es.wikipedia.org/wiki/Especies_amenazadas" TargetMode="External"/><Relationship Id="rId32" Type="http://schemas.openxmlformats.org/officeDocument/2006/relationships/hyperlink" Target="https://humanidades.com/efecto-invernadero/" TargetMode="External"/><Relationship Id="rId37" Type="http://schemas.openxmlformats.org/officeDocument/2006/relationships/hyperlink" Target="https://humanidades.com/aire/"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es.wikipedia.org/wiki/Especie_(biolog%C3%ADa)" TargetMode="External"/><Relationship Id="rId28" Type="http://schemas.openxmlformats.org/officeDocument/2006/relationships/hyperlink" Target="https://humanidades.com/planeta-tierra/" TargetMode="External"/><Relationship Id="rId36" Type="http://schemas.openxmlformats.org/officeDocument/2006/relationships/hyperlink" Target="https://humanidades.com/contaminacion-del-aire/" TargetMode="External"/><Relationship Id="rId10" Type="http://schemas.openxmlformats.org/officeDocument/2006/relationships/hyperlink" Target="https://www.fundacionaquae.org/causas-y-tipos-de-la-contaminacion-del-aire/" TargetMode="External"/><Relationship Id="rId19" Type="http://schemas.openxmlformats.org/officeDocument/2006/relationships/image" Target="media/image3.jpeg"/><Relationship Id="rId31" Type="http://schemas.openxmlformats.org/officeDocument/2006/relationships/image" Target="media/image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fundacionaquae.org/los-manglares-que-son-tipos-importancia/" TargetMode="External"/><Relationship Id="rId14" Type="http://schemas.openxmlformats.org/officeDocument/2006/relationships/image" Target="media/image1.jpeg"/><Relationship Id="rId22" Type="http://schemas.openxmlformats.org/officeDocument/2006/relationships/hyperlink" Target="https://es.wikipedia.org/wiki/Pesca" TargetMode="External"/><Relationship Id="rId27" Type="http://schemas.openxmlformats.org/officeDocument/2006/relationships/hyperlink" Target="https://humanidades.com/temperatura/" TargetMode="External"/><Relationship Id="rId30" Type="http://schemas.openxmlformats.org/officeDocument/2006/relationships/hyperlink" Target="https://humanidades.com/ecosistemas/" TargetMode="External"/><Relationship Id="rId35" Type="http://schemas.openxmlformats.org/officeDocument/2006/relationships/hyperlink" Target="https://humanidades.com/oceanos/"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fundacionaquae.org/reducir-contaminacion-agua/" TargetMode="External"/><Relationship Id="rId17" Type="http://schemas.openxmlformats.org/officeDocument/2006/relationships/hyperlink" Target="https://www.fundacionaquae.org/tipos-contaminacion/" TargetMode="External"/><Relationship Id="rId25" Type="http://schemas.openxmlformats.org/officeDocument/2006/relationships/hyperlink" Target="https://es.wikipedia.org/wiki/EE._UU." TargetMode="External"/><Relationship Id="rId33" Type="http://schemas.openxmlformats.org/officeDocument/2006/relationships/hyperlink" Target="https://humanidades.com/clima/" TargetMode="External"/><Relationship Id="rId38" Type="http://schemas.openxmlformats.org/officeDocument/2006/relationships/hyperlink" Target="https://humanidades.com/plast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35876-0773-4BD0-AC5F-10A65B0DE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11</Pages>
  <Words>2453</Words>
  <Characters>13494</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padilla valdez</dc:creator>
  <cp:lastModifiedBy>Cp</cp:lastModifiedBy>
  <cp:revision>60</cp:revision>
  <cp:lastPrinted>2023-02-07T18:18:00Z</cp:lastPrinted>
  <dcterms:created xsi:type="dcterms:W3CDTF">2023-02-06T02:26:00Z</dcterms:created>
  <dcterms:modified xsi:type="dcterms:W3CDTF">2023-04-24T14:01:00Z</dcterms:modified>
</cp:coreProperties>
</file>